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26730F">
        <w:rPr>
          <w:rFonts w:ascii="Consolas" w:eastAsia="Times New Roman" w:hAnsi="Consolas" w:cs="Courier New"/>
          <w:noProof/>
          <w:color w:val="292B2C"/>
          <w:sz w:val="26"/>
          <w:szCs w:val="26"/>
          <w:lang w:eastAsia="ru-RU"/>
        </w:rPr>
        <w:drawing>
          <wp:inline distT="0" distB="0" distL="0" distR="0" wp14:anchorId="22EBADC1" wp14:editId="1EF204C7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0" w:name="o1"/>
      <w:bookmarkEnd w:id="0"/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                   З А К О Н   У К Р А Ї Н И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" w:name="o2"/>
      <w:bookmarkEnd w:id="1"/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               Про благоустрій населених пунктів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" w:name="o3"/>
      <w:bookmarkEnd w:id="2"/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( Відомості Верховної Ради України (ВВР), 2005, N 49, ст.517 )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" w:name="o4"/>
      <w:bookmarkEnd w:id="3"/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{ Із змінами, внесеними згідно із Законами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N 509-VI    (  </w:t>
      </w:r>
      <w:hyperlink r:id="rId6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509-17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16.09.2008, ВВР, 2008, N 48, ст.358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N 1704-VI   ( </w:t>
      </w:r>
      <w:hyperlink r:id="rId7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1704-17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05.11.2009, ВВР, 2010, N  5, ст.41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N 3038-VI   ( </w:t>
      </w:r>
      <w:hyperlink r:id="rId8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3038-17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17.02.2011, ВВР, 2011, N 34, ст.343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N 4220-VI   ( </w:t>
      </w:r>
      <w:hyperlink r:id="rId9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4220-17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22.12.2011, ВВР, 2012, N 29, ст.345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N 4710-VI   ( </w:t>
      </w:r>
      <w:hyperlink r:id="rId10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4710-17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17.05.2012, ВВР, 2013, N  8, ст.75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N 5459-VI   ( </w:t>
      </w:r>
      <w:hyperlink r:id="rId11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5459-17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16.10.2012, ВВР, 2013, N 48, ст.682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N 5496-VI   ( </w:t>
      </w:r>
      <w:hyperlink r:id="rId12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5496-17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20.11.2012, ВВР, 2014, N  1, ст.4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N  766-VIII (  </w:t>
      </w:r>
      <w:hyperlink r:id="rId13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766-19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10.11.2015, ВВР, 2015, N 52, ст.482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N 1817-VIII ( </w:t>
      </w:r>
      <w:hyperlink r:id="rId14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1817-19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17.01.2017, ВВР, 2017, N  9, ст.68 }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" w:name="o5"/>
      <w:bookmarkEnd w:id="4"/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{ У тексті Закону слова  "центральний орган виконавчої влади з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 питань  житлово-комунального  господарства"  та  "спеціально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 уповноважений центральний  орган  виконавчої влади з  питань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 житлово-комунального господарства" в усіх відмінках замінено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 словами "центральний  орган виконавчої влади,  що забезпечує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 формування  державної політики  у сфері житлово-комунального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 господарства"  у  відповідному  відмінку згідно  із  Законом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   N 5459-VI ( </w:t>
      </w:r>
      <w:hyperlink r:id="rId15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5459-17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" w:name="o6"/>
      <w:bookmarkEnd w:id="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Цей Закон визначає правові, економічні, екологічні, соціальні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  організаційні   засади   благоустрою   населених   пунктів   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спрямований  на  створення  умов,  сприятливих для життєдіяльності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людини.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" w:name="o7"/>
      <w:bookmarkEnd w:id="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     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Розділ I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      ЗАГАЛЬНІ ПОЛОЖЕННЯ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7" w:name="o8"/>
      <w:bookmarkStart w:id="8" w:name="_GoBack"/>
      <w:bookmarkEnd w:id="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1.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Визначення термінів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9" w:name="o9"/>
      <w:bookmarkEnd w:id="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У  цьому Законі наведені нижче терміни вживаються в такому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значенні: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0" w:name="o10"/>
      <w:bookmarkEnd w:id="1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благоустрій населених пунктів - комплекс робіт з  інженерного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захисту,  розчищення,  осушення  та озеленення території,  а також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соціально-економічних,   організаційно-правових   та   екологічних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заходів з покращання мікроклімату,  санітарного очищення, зниження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рівня шуму та інше, що здійснюються на території населеного пункту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  метою  її  раціонального  використання,  належного утримання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охорони,  створення умов щодо захисту і  відновлення  сприятливого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для життєдіяльності людини довкілля;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1" w:name="o11"/>
      <w:bookmarkEnd w:id="1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територія -     сукупність     земельних     ділянок,     які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використовуються  для  розміщення  об'єктів  благоустрою населених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пунктів:  парків,  скверів, бульварів, вулиць, провулків, узвозів,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проїздів,   шляхів,   площ,  майданів,  набережних,  прибудинкових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територій, пляжів, кладовищ, рекреаційних, оздоровчих, навчальних,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спортивних,  історико-культурних об'єктів, об'єктів промисловості,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комунально-складських та інших об'єктів у межах населеного пункту;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{  Абзац  третій  частини  першої  статті  1 із змінами, внесеними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згідно із Законом N 4710-VI ( </w:t>
      </w:r>
      <w:hyperlink r:id="rId16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4710-17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17.05.2012 }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2" w:name="o12"/>
      <w:bookmarkEnd w:id="1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утримання в  належному  стані  території - використання її за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призначенням відповідно до генерального плану  населеного  пункту,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іншої  містобудівної  документації,  правил  благоустрою території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населеного  пункту,  а  також  санітарне  очищення  території,  її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озеленення,   збереження   та  відновлення  об'єктів  благоустрою;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{  Абзац  четвертий  частини першої статті 1 із змінами, внесеними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згідно із Законом N 3038-VI ( </w:t>
      </w:r>
      <w:hyperlink r:id="rId17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3038-17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17.02.2011 }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3" w:name="o13"/>
      <w:bookmarkEnd w:id="1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вулично-дорожня  мережа  -  призначена  для руху транспортних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засобів  і пішоходів мережа вулиць, доріг, внутрішньоквартальні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інші   проїзди,   тротуари,   пішохідні  та  велосипедні  доріжки,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набережні,   майдани,  площі,  а  також  автомобільні  стоянки 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майданчики  для  паркування  транспортних засобів з інженерними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допоміжними  спорудами, технічними засобами організації дорожнього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руху;  {  Абзац  п'ятий  частини першої статті 1 в редакції Закону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N 4710-VI ( </w:t>
      </w:r>
      <w:hyperlink r:id="rId18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4710-17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17.05.2012 }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4" w:name="o14"/>
      <w:bookmarkEnd w:id="1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заходи з   благоустрою   населених   пунктів  -  роботи  щодо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відновлення,  належного утримання  та  раціонального  використання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територій,   охорони   та   організації   упорядкування   об'єктів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з урахуванням особливостей їх використання;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5" w:name="o15"/>
      <w:bookmarkEnd w:id="1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зелені   насадження   -  деревна,  чагарникова,  квіткова 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трав’яна   рослинність   природного   і   штучного  походження  на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визначеній  території  населеного пункту. { Частину першу статті 1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доповнено  абзацом  сьомим згідно із Законом N 4710-VI ( </w:t>
      </w:r>
      <w:hyperlink r:id="rId19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4710-17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 17.05.2012 }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6" w:name="o16"/>
      <w:bookmarkEnd w:id="1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2.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Призначення благоустрою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7" w:name="o17"/>
      <w:bookmarkEnd w:id="1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Благоустрій населених пунктів передбачає: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8" w:name="o18"/>
      <w:bookmarkEnd w:id="1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1) розроблення і здійснення ефективних і комплексних  заходів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  утримання  територій  населених  пунктів у належному стані,  їх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санітарного очищення, збереження об'єктів загального користування,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а   також  природних  ландшафтів,  інших  природних  комплексів  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об'єктів;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9" w:name="o19"/>
      <w:bookmarkEnd w:id="1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2) організацію   належного   утримання    та    раціонального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використання  територій,  будівель,  інженерних споруд та об'єктів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рекреаційного,           природоохоронного,           оздоровчого,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історико-культурного та іншого призначення;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0" w:name="o20"/>
      <w:bookmarkEnd w:id="2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3) створення умов для реалізації прав та виконання обов’язків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суб'єктами  у  сфері  благоустрою  населених  пунктів.  {  Пункт 3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частини  першої  статті  2 із змінами, внесеними згідно із Законом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N 4710-VI ( </w:t>
      </w:r>
      <w:hyperlink r:id="rId20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4710-17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17.05.2012 }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1" w:name="o21"/>
      <w:bookmarkEnd w:id="2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3.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Система благоустрою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2" w:name="o22"/>
      <w:bookmarkEnd w:id="2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Система благоустрою населених пунктів включає: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3" w:name="o23"/>
      <w:bookmarkEnd w:id="2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1) управління у сфері благоустрою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4" w:name="o24"/>
      <w:bookmarkEnd w:id="2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2) визначення  суб'єктів  та  об'єктів  у  сфері 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5" w:name="o25"/>
      <w:bookmarkEnd w:id="2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3) організацію благоустрою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6" w:name="o26"/>
      <w:bookmarkEnd w:id="2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4) стандартизацію  і нормування у сфері благоустрою населених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7" w:name="o27"/>
      <w:bookmarkEnd w:id="2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5) фінансове забезпечення благоустрою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8" w:name="o28"/>
      <w:bookmarkEnd w:id="2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6) здійснення   державного,   самоврядного   і   громадського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контролю у сфері благоустрою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9" w:name="o29"/>
      <w:bookmarkEnd w:id="2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7) встановлення відповідальності за порушення законодавства 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сфері благоустрою населених пунктів.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0" w:name="o30"/>
      <w:bookmarkEnd w:id="3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4.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Законодавство з питань благоустрою населених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1" w:name="o31"/>
      <w:bookmarkEnd w:id="3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Законодавство   з  питань  благоустрою  населених 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складається з цього Закону,  інших законів та  нормативно-правових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актів, що регулюють відносини у цій сфері.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2" w:name="o32"/>
      <w:bookmarkEnd w:id="3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Дія цього Закону поширюється на відносини,  що виникають 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сфері благоустрою населених пунктів,  і спрямовується на створення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сприятливого  для  життєдіяльності  людини довкілля,  збереження 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охорону   навколишнього   природного   середовища,    забезпечення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санітарного та епідемічного благополуччя населення.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3" w:name="o33"/>
      <w:bookmarkEnd w:id="3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    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Розділ II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4" w:name="o34"/>
      <w:bookmarkEnd w:id="3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УПРАВЛІННЯ У СФЕРІ БЛАГОУСТРОЮ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5" w:name="o35"/>
      <w:bookmarkEnd w:id="3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5.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Органи управління у сфері благоустрою населених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6" w:name="o36"/>
      <w:bookmarkEnd w:id="3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Управління   у   сфері   благоустрою   населених  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здійснюють Кабінет Міністрів України, центральний орган виконавчої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влади,   що  забезпечує  формування  державної  політики  у  сфері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житлово-комунального   господарства,   Рада  міністрів  Автономної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Республіки  Крим, місцеві державні адміністрації, органи місцевого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самоврядування та інші органи влади в межах їх повноважень.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7" w:name="o37"/>
      <w:bookmarkEnd w:id="3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6.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Повноваження Кабінету Міністрів України у сфері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благоустрою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8" w:name="o38"/>
      <w:bookmarkEnd w:id="3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До  повноважень  Кабінету  Міністрів   України   у   сфері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населених пунктів належить: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9" w:name="o39"/>
      <w:bookmarkEnd w:id="3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1) забезпечення реалізації державної політики у цій сфері;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0" w:name="o40"/>
      <w:bookmarkEnd w:id="4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2) розроблення  і  забезпечення  виконання  загальнодержавних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програм благоустрою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1" w:name="o41"/>
      <w:bookmarkEnd w:id="4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3) координація  діяльності  центральних  органів   виконавчої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влади у сфері благоустрою.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2" w:name="o42"/>
      <w:bookmarkEnd w:id="4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7.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Повноваження центрального органу виконавчої влади,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що забезпечує формування державної політики у сфері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житлово-комунального господарства, центрального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          органу виконавчої влади, що реалізує державну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політику у сфері житлово-комунального господарства,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у сфері благоустрою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3" w:name="o43"/>
      <w:bookmarkEnd w:id="4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 До  повноважень  центрального органу виконавчої влади, що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забезпечує     формування     державної     політики    у    сфері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житлово-комунального  господарства,  у сфері благоустрою населених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пунктів, належить: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4" w:name="o44"/>
      <w:bookmarkEnd w:id="4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1)   забезпечення   формування  державної  політики  у  сфері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5" w:name="o45"/>
      <w:bookmarkEnd w:id="4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2)   здійснення   координації   діяльності  місцевих  органів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виконавчої влади у цій сфері;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6" w:name="o46"/>
      <w:bookmarkEnd w:id="4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3)   забезпечення   в  межах  своїх  повноважень  розроблення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державних і регіональних програм благоустрою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7" w:name="o47"/>
      <w:bookmarkEnd w:id="4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4)  розроблення  в  установленому  законом  порядку державних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стандартів, норм і правил у цій сфері;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8" w:name="o48"/>
      <w:bookmarkEnd w:id="4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5)      здійснення      в     межах     своїх     повноважень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нормативно-методичного забезпечення у цій сфері.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9" w:name="o49"/>
      <w:bookmarkEnd w:id="4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 До  повноважень  центрального органу виконавчої влади, що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реалізує    державну   політику   у   сфері   житлово-комунального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господарства, у сфері благоустрою населених пунктів, належить: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0" w:name="o50"/>
      <w:bookmarkEnd w:id="5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1)   реалізація   державної   політики  у  сфері 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1" w:name="o51"/>
      <w:bookmarkEnd w:id="5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2)  забезпечення  виконання  державних і регіональних програм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2" w:name="o52"/>
      <w:bookmarkEnd w:id="5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3)  забезпечення  здійснення заходів щодо інженерного захисту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територій  населених пунктів від небезпечних геологічних процесів,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прогнозування і запобігання їх розвитку;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3" w:name="o53"/>
      <w:bookmarkEnd w:id="5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4)  організація спільно з іншими органами виконавчої влади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органами    місцевого    самоврядування    проведення    щорічного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всеукраїнського конкурсу "Населений пункт найкращого благоустрою 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підтримання громадського порядку".</w:t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4" w:name="o54"/>
      <w:bookmarkEnd w:id="54"/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Стаття  7  із  змінами,  внесеними  згідно із Законом N 4710-VI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  </w:t>
      </w:r>
      <w:hyperlink r:id="rId21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4710-17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)  від  17.05.2012;  в  редакції  Закону  N  5459-VI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22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5459-17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5" w:name="o55"/>
      <w:bookmarkEnd w:id="5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8.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Повноваження Ради міністрів Автономної Республіки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Крим у сфері благоустрою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6" w:name="o56"/>
      <w:bookmarkEnd w:id="5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До повноважень Ради міністрів Автономної Республіки Крим 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сфері благоустрою населених пунктів належить: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7" w:name="o57"/>
      <w:bookmarkEnd w:id="5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1) забезпечення реалізації державної політики у цій сфері;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8" w:name="o58"/>
      <w:bookmarkEnd w:id="5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2) участь у розробленні та виконанні державних і регіональних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програм благоустрою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9" w:name="o59"/>
      <w:bookmarkEnd w:id="5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3) організація  та  забезпечення  безпечних  і  здорових умов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життєдіяльності населення;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0" w:name="o60"/>
      <w:bookmarkEnd w:id="6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4) організація виконання робіт з благоустрою  та  санітарного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очищення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1" w:name="o61"/>
      <w:bookmarkEnd w:id="6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5) здійснення   контролю  за  виконанням  правил 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територій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2" w:name="o62"/>
      <w:bookmarkEnd w:id="6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6) інформування   населення   про   здійснення   заходів    з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3" w:name="o63"/>
      <w:bookmarkEnd w:id="6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7) участь  у  проведенні  щорічного  всеукраїнського конкурсу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"Населений пункт найкращого благоустрою і підтримання громадського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порядку".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4" w:name="o64"/>
      <w:bookmarkEnd w:id="6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9.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Повноваження місцевих державних адміністрацій 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сфері благоустрою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5" w:name="o65"/>
      <w:bookmarkEnd w:id="6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До повноважень місцевих державних  адміністрацій  у  сфері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населених пунктів належить: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6" w:name="o66"/>
      <w:bookmarkEnd w:id="6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1) забезпечення реалізації державної політики у цій сфері;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7" w:name="o67"/>
      <w:bookmarkEnd w:id="6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2) участь  у розробленні і виконанні державних і регіональних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програм благоустрою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8" w:name="o68"/>
      <w:bookmarkEnd w:id="6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3) інформування   населення   про   здійснення   заходів    з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9" w:name="o69"/>
      <w:bookmarkEnd w:id="6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4)  участь  у  проведенні  щорічного всеукраїнського конкурсу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"Населений  пункт  найкращого благоустрою і підтримки громадського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порядку".  {  Частину першу статті 9 доповнено пунктом 4 згідно із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Законом N 4710-VI ( </w:t>
      </w:r>
      <w:hyperlink r:id="rId23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4710-17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17.05.2012 }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70" w:name="o70"/>
      <w:bookmarkEnd w:id="7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10.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Повноваження сільських, селищних і міських рад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їх виконавчих органів у сфері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71" w:name="o71"/>
      <w:bookmarkEnd w:id="7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 До  повноважень сільських, селищних і міських рад у сфері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населених пунктів належить: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72" w:name="o72"/>
      <w:bookmarkEnd w:id="7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1)  затвердження  місцевих  програм  та заходів з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73" w:name="o73"/>
      <w:bookmarkEnd w:id="7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2)   затвердження   правил  благоустрою  територій  населених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74" w:name="o74"/>
      <w:bookmarkEnd w:id="7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3)   створення  в  разі  необхідності  органів  і  служб  для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забезпечення  здійснення  спільно  з іншими суб'єктами комунальної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власності  благоустрою  населених  пунктів, визначення повноважень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цих органів (служб);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75" w:name="o75"/>
      <w:bookmarkEnd w:id="7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4)  визначення  на конкурсних засадах підприємств, установ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організацій   (балансоутримувачів),  відповідальних  за  утримання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об’єктів благоустрою.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76" w:name="o76"/>
      <w:bookmarkEnd w:id="7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 До  повноважень  виконавчих  органів сільських, селищних,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міських рад належить: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77" w:name="o77"/>
      <w:bookmarkEnd w:id="7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1)  забезпечення  виконання  місцевих  програм  та здійснення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заходів з благоустрою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78" w:name="o78"/>
      <w:bookmarkEnd w:id="7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2)  організація  забезпечення  на території населеного пункту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чистоти і порядку, дотримання тиші в громадських місцях;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79" w:name="o79"/>
      <w:bookmarkEnd w:id="7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3)    організація    місць    відпочинку    для    населення;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80" w:name="o80"/>
      <w:bookmarkEnd w:id="8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4)  затвердження  схем санітарного очищення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 впровадження систем роздільного збирання побутових відходів;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81" w:name="o81"/>
      <w:bookmarkEnd w:id="8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5)  здійснення самоврядного контролю за станом благоустрою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утриманням  територій  населених  пунктів,  інженерних  споруд 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об’єктів,  підприємств,  установ  та  організацій, майданчиків для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паркування транспортних засобів (у тому числі щодо оплати послуг з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користування  майданчиками  для  платного  паркування транспортних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засобів), озелененням таких територій, охороною зелених насаджень,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водних об’єктів тощо;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82" w:name="o82"/>
      <w:bookmarkEnd w:id="8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6)   визначення   місць   стоянок   транспортних  засобів 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майданчиків для паркування на об’єктах благоустрою;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83" w:name="o83"/>
      <w:bookmarkEnd w:id="8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7)   визначення   графіків   роботи   зовнішнього  освітлення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території;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84" w:name="o84"/>
      <w:bookmarkEnd w:id="8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8)   визначення  на  об’єктах  благоустрою  місць  розміщення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громадських вбиралень;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85" w:name="o85"/>
      <w:bookmarkEnd w:id="8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9)    залучення    на    договірних    засадах    коштів    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матеріально-технічних  ресурсів  юридичних  та  фізичних  осіб для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здійснення заходів з благоустрою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86" w:name="o86"/>
      <w:bookmarkEnd w:id="8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10)  визначення  обсягів  пайової участі власників тимчасових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споруд  торговельного, побутового, соціально-культурного чи іншого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призначення в утриманні об'єктів благоустрою;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87" w:name="o87"/>
      <w:bookmarkEnd w:id="8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11)  визначення  в установленому порядку розміру відшкодувань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юридичними  та  фізичними  особами за забруднення довкілля та інші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екологічні  збитки,  спричинені  порушенням  законодавства у сфері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та охорони навколишнього природного середовища;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88" w:name="o88"/>
      <w:bookmarkEnd w:id="8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12)   інформування   населення   про   здійснення  заходів  з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89" w:name="o89"/>
      <w:bookmarkEnd w:id="8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13)  участь  у  проведенні щорічного всеукраїнського конкурсу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"Населений  пункт  найкращого благоустрою і підтримки громадського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порядку";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90" w:name="o90"/>
      <w:bookmarkEnd w:id="9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14)  видача  дозволу  на  порушення  об’єктів  благоустрою  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випадках та порядку, передбачених цим Законом.</w:t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91" w:name="o91"/>
      <w:bookmarkEnd w:id="91"/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Стаття  10  із  змінами,  внесеними згідно із Законом N 3038-VI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  </w:t>
      </w:r>
      <w:hyperlink r:id="rId24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3038-17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)  від  17.02.2011;  в  редакції  Закону  N  4710-VI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25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4710-17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17.05.2012 }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92" w:name="o92"/>
      <w:bookmarkEnd w:id="9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11.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Повноваження органів самоорганізації населення 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сфері благоустрою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93" w:name="o93"/>
      <w:bookmarkEnd w:id="9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До повноважень органів самоорганізації населення  у  сфері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населених пунктів належить: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94" w:name="o94"/>
      <w:bookmarkEnd w:id="9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1) внесення   в  установленому  порядку  на  розгляд  органів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місцевого самоврядування пропозицій з питань благоустрою населених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95" w:name="o95"/>
      <w:bookmarkEnd w:id="9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2) організація   участі   населення   у   виконанні  робіт  з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96" w:name="o96"/>
      <w:bookmarkEnd w:id="9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3) здійснення громадського  контролю  за  дотриманням  правил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територій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97" w:name="o97"/>
      <w:bookmarkEnd w:id="9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4) інформування    населення   про   здійснення   заходів   з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98" w:name="o98"/>
      <w:bookmarkEnd w:id="9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5) вирішення інших питань у цій  сфері  відповідно  до  цього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Закону та  Закону  України  "Про органи самоорганізації населення"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( </w:t>
      </w:r>
      <w:hyperlink r:id="rId26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2625-14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99" w:name="o99"/>
      <w:bookmarkEnd w:id="9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    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Розділ III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00" w:name="o100"/>
      <w:bookmarkEnd w:id="10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СУБ'ЄКТИ ТА ОБ'ЄКТИ У СФЕРІ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БЛАГОУСТРОЮ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01" w:name="o101"/>
      <w:bookmarkEnd w:id="10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12.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Суб'єкти у сфері благоустрою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02" w:name="o102"/>
      <w:bookmarkEnd w:id="10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Суб'єктами  у сфері благоустрою населених пунктів є органи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державної влади та органи місцевого самоврядування,  підприємства,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установи,    організації,    органи   самоорганізації   населення,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громадяни.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03" w:name="o103"/>
      <w:bookmarkEnd w:id="10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13.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Об'єкти у сфері благоустрою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04" w:name="o104"/>
      <w:bookmarkEnd w:id="10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До об'єктів благоустрою населених пунктів належать: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05" w:name="o105"/>
      <w:bookmarkEnd w:id="10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1) території загального користування: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06" w:name="o106"/>
      <w:bookmarkEnd w:id="10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а) парки (гідропарки, лугопарки, лісопарки, парки культури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відпочинку,   парки   -   пам'ятки   садово-паркового   мистецтва,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спортивні,  дитячі,  історичні, національні, меморіальні та інші),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рекреаційні зони, сади, сквери та майданчики;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07" w:name="o107"/>
      <w:bookmarkEnd w:id="10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б) пам'ятки культурної та історичної спадщини;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08" w:name="o108"/>
      <w:bookmarkEnd w:id="10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в) майдани, площі, бульвари, проспекти;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09" w:name="o109"/>
      <w:bookmarkEnd w:id="10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г) вулиці,  дороги,  провулки,  узвози, проїзди, пішохідні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велосипедні доріжки;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10" w:name="o110"/>
      <w:bookmarkEnd w:id="11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ґ) пляжі;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11" w:name="o111"/>
      <w:bookmarkEnd w:id="11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д) кладовища;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12" w:name="o112"/>
      <w:bookmarkEnd w:id="11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е) інші території загального користування;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13" w:name="o113"/>
      <w:bookmarkEnd w:id="11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2) прибудинкові території;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14" w:name="o114"/>
      <w:bookmarkEnd w:id="11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3) території   будівель   та   споруд   інженерного   захисту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територій;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15" w:name="o115"/>
      <w:bookmarkEnd w:id="11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4) території підприємств,  установ, організацій та закріплені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 ними території на умовах договору.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16" w:name="o116"/>
      <w:bookmarkEnd w:id="11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До  об'єктів  благоустрою  можуть  належати   також   інші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території в межах населеного пункту.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17" w:name="o117"/>
      <w:bookmarkEnd w:id="11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14.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Використання об'єктів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18" w:name="o118"/>
      <w:bookmarkEnd w:id="11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Об'єкти  благоустрою  використовуються  відповідно  до  їх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функціонального  призначення  для  забезпечення  сприятливих  умов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життєдіяльності людини на засадах їх раціонального використання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охорони з урахуванням вимог правил благоустрою території населених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пунктів, інших вимог, передбачених законодавством.</w:t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19" w:name="o119"/>
      <w:bookmarkEnd w:id="119"/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Стаття  14  із  змінами,  внесеними згідно із Законом N 3038-VI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27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3038-17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17.02.2011 }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20" w:name="o120"/>
      <w:bookmarkEnd w:id="12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15.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Утримання об'єктів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21" w:name="o121"/>
      <w:bookmarkEnd w:id="12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 Органи державної влади та органи місцевого самоврядування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можуть  утворювати підприємства для утримання об’єктів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державної  та  комунальної  власності.  У  разі  відсутності таких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підприємств   органи   державної   влади   та   органи   місцевого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самоврядування  в межах своїх повноважень визначають на конкурсних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засадах відповідно до закону балансоутримувачів таких об’єктів.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22" w:name="o122"/>
      <w:bookmarkEnd w:id="12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Балансоутримувача,   що   здійснюватиме  утримання  і  ремонт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об’єкта   благоустрою,   який  перебуває  у  приватній  власності,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визначає власник такого об’єкта благоустрою.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23" w:name="o123"/>
      <w:bookmarkEnd w:id="12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 Підприємство  та  балансоутримувач  забезпечують  належне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утримання  і своєчасний ремонт об’єкта благоустрою власними силами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або   можуть   на  конкурсних  засадах  залучати  для  цього  інші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підприємства, установи та організації.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24" w:name="o124"/>
      <w:bookmarkEnd w:id="12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3.  Орган  державної влади або орган місцевого самоврядування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  поданням  підприємства чи балансоутримувача щорічно затверджує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заходи  з  утримання  та ремонту об'єкта благоустрою державної або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комунальної  власності  на  наступний  рік  та передбачає кошти на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виконання  цих  заходів.  Орган державної влади та орган місцевого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самоврядування,    підприємство    та    балансоутримувач   несуть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відповідальність  за  виконання  затверджених  заходів  у  повному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обсязі.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25" w:name="o125"/>
      <w:bookmarkEnd w:id="12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4.  Власник  тимчасової  споруди  торговельного,  побутового,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соціально-культурного   чи  іншого  призначення,  розташованої  на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території  об'єкта благоустрою державної та комунальної власності,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зобов'язаний забезпечити належне утримання прилеглої до тимчасової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споруди  території  або може брати пайову участь в утриманні цього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об'єкта    благоустрою   на   умовах   договору,   укладеного   із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підприємством або балансоутримувачем.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26" w:name="o126"/>
      <w:bookmarkEnd w:id="12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Типовий  договір  щодо  пайової  участі  в  утриманні об’єкта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  (  </w:t>
      </w:r>
      <w:hyperlink r:id="rId28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z2073-13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)  затверджується  центральним  органом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виконавчої  влади,  що  забезпечує формування державної політики 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сфері житлово-комунального господарства.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27" w:name="o127"/>
      <w:bookmarkEnd w:id="12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5.   Власник  об’єкта  благоустрою  щодо  об’єктів  приватної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власності, орган державної влади та орган місцевого самоврядування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щодо  об’єктів  благоустрою  державної  та  комунальної  власності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відповідно  до  законодавства  забезпечує  встановлення на об’єкті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громадських вбиралень.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28" w:name="o128"/>
      <w:bookmarkEnd w:id="12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Тарифи  на  послуги  з  користування громадськими вбиральнями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встановлюються  органами  місцевого  самоврядування  відповідно до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порядку  (  </w:t>
      </w:r>
      <w:hyperlink r:id="rId29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107-2016-п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)  формування  цих  тарифів, затвердженого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Кабінетом Міністрів України.</w:t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29" w:name="o129"/>
      <w:bookmarkEnd w:id="129"/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Текст  статті  15  в  редакції Закону N 4710-VI ( </w:t>
      </w:r>
      <w:hyperlink r:id="rId30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4710-17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17.05.2012 }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30" w:name="o130"/>
      <w:bookmarkEnd w:id="13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16.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Обмеження при використанні об'єктів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31" w:name="o131"/>
      <w:bookmarkEnd w:id="13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На об'єктах благоустрою забороняється: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32" w:name="o132"/>
      <w:bookmarkEnd w:id="13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1)  виконувати роботи без дозволу в разі, якщо обов'язковість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його  отримання  передбачена  законом;  {  Пункт  1 частини першої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статті 16 в редакції Закону N 3038-VI ( </w:t>
      </w:r>
      <w:hyperlink r:id="rId31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3038-17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17.02.2011 }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33" w:name="o133"/>
      <w:bookmarkEnd w:id="13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2) самовільно влаштовувати городи,  створювати,  пошкоджувати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або знищувати газони,  самовільно висаджувати та знищувати дерева,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кущі тощо;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34" w:name="o134"/>
      <w:bookmarkEnd w:id="13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3) вивозити  і  звалювати  в  не  відведених для цього місцях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відходи, траву, гілки, деревину, листя, сніг;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35" w:name="o135"/>
      <w:bookmarkEnd w:id="13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4) складувати будівельні матеріали,  конструкції,  обладнання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 межами будівельних майданчиків;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36" w:name="o136"/>
      <w:bookmarkEnd w:id="13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5) самовільно   встановлювати   об'єкти  зовнішньої  реклами,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торговельні лотки, павільйони, кіоски тощо;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37" w:name="o137"/>
      <w:bookmarkEnd w:id="13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6) встановлювати технічні засоби регулювання дорожнього  руху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без погодження з відповідними органами Національної поліції;</w:t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38" w:name="o138"/>
      <w:bookmarkEnd w:id="138"/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Пункт 6 частини першої статті 16 із змінами, внесеними згідно із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Законом N 766-VIII ( </w:t>
      </w:r>
      <w:hyperlink r:id="rId32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766-19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10.11.2015 }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39" w:name="o139"/>
      <w:bookmarkEnd w:id="13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7) влаштовувати  стоянки  суден,  катерів,   інших   моторних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плавучих засобів у межах територій пляжів;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40" w:name="o140"/>
      <w:bookmarkEnd w:id="14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8) випасати  худобу,  вигулювати  та  дресирувати тварин у не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відведених для цього місцях;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41" w:name="o141"/>
      <w:bookmarkEnd w:id="14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9) здійснювати ремонт,  обслуговування та миття  транспортних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засобів,  машин, механізмів у не відведених для цього місцях (крім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випадків проведення негайного ремонту при аварійній зупинці).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42" w:name="o142"/>
      <w:bookmarkEnd w:id="14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17.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Права та обов'язки громадян у сфері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43" w:name="o143"/>
      <w:bookmarkEnd w:id="14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Громадяни  у  сфері  благоустрою  населених  пунктів мають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право: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44" w:name="o144"/>
      <w:bookmarkEnd w:id="14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1) користуватись об'єктами благоустрою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45" w:name="o145"/>
      <w:bookmarkEnd w:id="14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2) брати участь в обговоренні правил та проектів 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території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46" w:name="o146"/>
      <w:bookmarkEnd w:id="14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3) вносити   на  розгляд  місцевих  державних  адміністрацій,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органів  місцевого   самоврядування,   підприємств,   установ  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організацій пропозиції з питань благоустрою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47" w:name="o147"/>
      <w:bookmarkEnd w:id="14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4) отримувати   в  установленому  законом  порядку  повну 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достовірну  інформацію   про   затвердження   правил  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території  населеного  пункту  та  внесення  до них змін,  а також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роз'яснення їх змісту;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48" w:name="o148"/>
      <w:bookmarkEnd w:id="14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5) брати участь у здійсненні заходів з благоустрою  населених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пунктів,  озелененні та утриманні в належному стані садиб, дворів,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парків,  площ,  вулиць,  кладовищ,  братських  могил,   обладнанні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дитячих  і  спортивних  майданчиків,  ремонті  шляхів і тротуарів,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інших об'єктів благоустрою;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49" w:name="o149"/>
      <w:bookmarkEnd w:id="14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6) вимагати негайного виконання робіт з благоустрою населених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пунктів  у  разі,  якщо невиконання таких робіт може завдати шкоду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життю, здоров'ю або майну громадян;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50" w:name="o150"/>
      <w:bookmarkEnd w:id="15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7) звертатись до суду  з  позовом  про  відшкодування  шкоди,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заподіяної   майну   чи   здоров'ю   громадян   унаслідок  дій  чи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бездіяльності балансоутримувачів об'єктів благоустрою.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51" w:name="o151"/>
      <w:bookmarkEnd w:id="15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Громадяни   у   сфері   благоустрою   населених   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зобов'язані: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52" w:name="o152"/>
      <w:bookmarkEnd w:id="15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1)  утримувати  в  належному  стані  об’єкти  благоустрою (їх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частини),  що перебувають у їх власності або користуванні, а також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визначену   правилами   благоустрою  території  населеного  пункту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прилеглу  до  цих  об’єктів  територію;  {  Пункт 1 частини другої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статті 17 в редакції Закону N 4710-VI ( </w:t>
      </w:r>
      <w:hyperlink r:id="rId33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4710-17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17.05.2012 }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53" w:name="o153"/>
      <w:bookmarkEnd w:id="15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2) дотримуватися  правил  благоустрою   території   населених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54" w:name="o154"/>
      <w:bookmarkEnd w:id="15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3) не  порушувати  права  і  законні інтереси інших суб'єктів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55" w:name="o155"/>
      <w:bookmarkEnd w:id="15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4) відшкодовувати в  установленому  порядку  збитки,  завдані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порушенням законодавства з питань благоустрою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56" w:name="o156"/>
      <w:bookmarkEnd w:id="15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5)  допускати  на  об’єкти  благоустрою,  що перебувають у їх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власності або користуванні, аварійно-рятувальні та інші служби для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здійснення   заходів   щодо  запобігання  і  ліквідації  наслідків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надзвичайних   ситуацій   техногенного  та  природного  характеру.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{  Частину  другу  статті 17 доповнено пунктом 5 згідно із Законом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N 4710-VI ( </w:t>
      </w:r>
      <w:hyperlink r:id="rId34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4710-17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17.05.2012 }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57" w:name="o157"/>
      <w:bookmarkEnd w:id="15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18.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Права та обов'язки підприємств, установ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організацій у сфері благоустрою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58" w:name="o158"/>
      <w:bookmarkEnd w:id="15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Підприємства,  установи та організації у сфері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населених пунктів мають право: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59" w:name="o159"/>
      <w:bookmarkEnd w:id="15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1) брати  участь  у розробленні планів соціально-економічного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розвитку населених пунктів та заходів з благоустрою їх територій;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60" w:name="o160"/>
      <w:bookmarkEnd w:id="16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2) брати участь в обговоренні проектів законодавчих та  інших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нормативно-правових актів з благоустрою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61" w:name="o161"/>
      <w:bookmarkEnd w:id="16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3) вимагати  зупинення  робіт,  що  виконуються  з порушенням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правил благоустрою території населених пунктів або  призводять  до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її нецільового використання;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62" w:name="o162"/>
      <w:bookmarkEnd w:id="16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4) вимагати  негайного  виконання робіт з благоустрою в разі,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якщо невиконання таких робіт може завдати шкоду життю або здоров'ю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громадян, їх майну та майну юридичної особи;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63" w:name="o163"/>
      <w:bookmarkEnd w:id="163"/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Пункт  5  частини  першої  статті 18 виключено на підставі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Закону N 5496-VI ( </w:t>
      </w:r>
      <w:hyperlink r:id="rId35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5496-17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20.11.2012 }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64" w:name="o164"/>
      <w:bookmarkEnd w:id="16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6) вносити  на  розгляд  місцевих  державних адміністрацій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органів  місцевого  самоврядування  пропозиції   щодо   поліпшення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населених пунктів.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65" w:name="o165"/>
      <w:bookmarkEnd w:id="16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Підприємства,  установи та організації у сфері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населених пунктів зобов'язані: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66" w:name="o166"/>
      <w:bookmarkEnd w:id="16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1)  утримувати  в  належному  стані  об’єкти  благоустрою (їх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частини),  що перебувають у їх власності або користуванні, а також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визначену   правилами   благоустрою  території  населеного  пункту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прилеглу  до  цих  об’єктів  територію;  {  Пункт 1 частини другої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статті 18 в редакції Закону N 4710-VI ( </w:t>
      </w:r>
      <w:hyperlink r:id="rId36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4710-17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17.05.2012 }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67" w:name="o167"/>
      <w:bookmarkEnd w:id="16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2) утримувати  в належному стані закріплені за ними на умовах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договору з балансоутримувачем об'єкти благоустрою (їх частини);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68" w:name="o168"/>
      <w:bookmarkEnd w:id="16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3) усувати на закріплених за ними  об'єктах  благоустрою  (їх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частинах)  за  власний рахунок та в установлені строки пошкодження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інженерних мереж або наслідки аварій, що сталися з їх вини;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69" w:name="o169"/>
      <w:bookmarkEnd w:id="16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4) усувати на закріплених за ними  об'єктах  благоустрою  (їх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частинах)   наслідки   надзвичайних   ситуацій   техногенного  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природного характеру в установленому порядку;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70" w:name="o170"/>
      <w:bookmarkEnd w:id="17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5) проводити  згідно  з   планами,   затвердженими   органами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державної влади, органами місцевого самоврядування, інвентаризацію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 паспортизацію закріплених  за  ними  об'єктів  благоустрою  (їх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частин),  що  здійснюються  у  порядку,  затвердженому центральним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органом  виконавчої  влади,  що  забезпечує  формування  державної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політики у сфері житлово-комунального господарства;</w:t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71" w:name="o171"/>
      <w:bookmarkEnd w:id="171"/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Пункт 5 частини другої статті 18 із змінами, внесеними згідно із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Законом N 4710-VI ( </w:t>
      </w:r>
      <w:hyperlink r:id="rId37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4710-17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17.05.2012 }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72" w:name="o172"/>
      <w:bookmarkEnd w:id="17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6) у  процесі  утримання  об'єктів  благоустрою  (їх  частин)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дотримуватися  відповідних  технологій  щодо  їх  експлуатації 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ремонту,    регулярно    здійснювати   заходи   щодо   запобігання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передчасному зносу об'єктів,  забезпечення умов функціонування 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утримання їх у чистоті й належному стані;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73" w:name="o173"/>
      <w:bookmarkEnd w:id="17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7) відшкодовувати   збитки   та   іншу  шкоду,  завдану  ними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внаслідок порушення законодавства з питань благоустрою та  охорони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навколишнього   природного  середовища,  в  порядку  та  розмірах,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установлених законодавством України;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74" w:name="o174"/>
      <w:bookmarkEnd w:id="17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8)  допускати  на  об’єкти  благоустрою,  що перебувають у їх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власності або користуванні, аварійно-рятувальні та інші служби для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здійснення   заходів   щодо  запобігання  і  ліквідації  наслідків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надзвичайних   ситуацій   техногенного  та  природного  характеру.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{  Частину  другу  статті 18 доповнено пунктом 8 згідно із Законом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N 4710-VI ( </w:t>
      </w:r>
      <w:hyperlink r:id="rId38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4710-17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17.05.2012 }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75" w:name="o175"/>
      <w:bookmarkEnd w:id="17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19.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Відшкодування збитків, завданих об'єкту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76" w:name="o176"/>
      <w:bookmarkEnd w:id="17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Збитки, завдані об'єкту благоустрою в результаті порушення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законодавства з питань благоустрою населених  пунктів,  підлягають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відшкодуванню в установленому порядку.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77" w:name="o177"/>
      <w:bookmarkEnd w:id="17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Оцінка  завданих  збитків проводиться балансоутримувачем 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разі: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78" w:name="o178"/>
      <w:bookmarkEnd w:id="17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1) протиправного   пошкодження    чи    знищення    елементів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79" w:name="o179"/>
      <w:bookmarkEnd w:id="17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2) пошкодження чи знищення елементів благоустрою при: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80" w:name="o180"/>
      <w:bookmarkEnd w:id="18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а) ліквідації аварій на інженерних мережах та інших елементах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81" w:name="o181"/>
      <w:bookmarkEnd w:id="18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б) здійсненні ремонту інженерних мереж;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82" w:name="o182"/>
      <w:bookmarkEnd w:id="18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в) видаленні аварійних сухостійних дерев та чагарників;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83" w:name="o183"/>
      <w:bookmarkEnd w:id="18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г) прокладанні нових інженерних мереж;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84" w:name="o184"/>
      <w:bookmarkEnd w:id="18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ґ) виконанні інших суспільно необхідних робіт.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85" w:name="o185"/>
      <w:bookmarkEnd w:id="18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3. У випадках пошкодження чи знищення елементів  благоустрою,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визначених пунктом 2 частини другої цієї статті, винна юридична чи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фізична особа усуває пошкодження (відновлює елементи  благоустрою)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власними   силами   або   за   домовленістю  з  балансоутримувачем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перераховує на його рахунок суму відновної вартості.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86" w:name="o186"/>
      <w:bookmarkEnd w:id="18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Порядок визначення відновної  вартості  об'єктів 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( </w:t>
      </w:r>
      <w:hyperlink r:id="rId39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826-2006-п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затверджується Кабінетом Міністрів України.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87" w:name="o187"/>
      <w:bookmarkEnd w:id="18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4. Розмір    відшкодування    збитків,    завданих    об'єкту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благоустрою,   визначається   балансоутримувачем   за    методикою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визначення  відновної  вартості об'єктів благоустрою ( </w:t>
      </w:r>
      <w:hyperlink r:id="rId40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z1181-08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затвердженою  центральним  органом виконавчої влади, що забезпечує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формування   державної   політики   у  сфері  житлово-комунального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господарства.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88" w:name="o188"/>
      <w:bookmarkEnd w:id="18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5. У  разі якщо пошкодження чи знищення елементів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здійснюється балансоутримувачем у ході усунення аварії на  власних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інженерних  мережах  чи  власних  об'єктах  або  якщо  особу,  яка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пошкодила  чи   знищила   елементи   благоустрою,   не   виявлено,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відновлювальні  роботи  проводяться  за  рахунок  власника об'єкта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89" w:name="o189"/>
      <w:bookmarkEnd w:id="18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    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Розділ IV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90" w:name="o190"/>
      <w:bookmarkEnd w:id="19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ОРГАНІЗАЦІЯ БЛАГОУСТРОЮ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91" w:name="o191"/>
      <w:bookmarkEnd w:id="19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20.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Організація благоустрою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92" w:name="o192"/>
      <w:bookmarkEnd w:id="19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Організацію  благоустрою  населених  пунктів  забезпечують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місцеві органи виконавчої влади та органи місцевого самоврядування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відповідно до повноважень, установлених законом.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93" w:name="o193"/>
      <w:bookmarkEnd w:id="19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Благоустрій здійснюється в обов'язковому порядку  на  всій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території населеного пункту (села, селища, міста).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94" w:name="o194"/>
      <w:bookmarkEnd w:id="19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3. Фінансування  місцевих  програм  з  благоустрою  населених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пунктів  проводиться  за  рахунок  коштів   відповідних   місцевих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бюджетів.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95" w:name="o195"/>
      <w:bookmarkEnd w:id="19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Фінансування державних  програм благоустрою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 програм з благоустрою об'єктів,  які  перебувають  у  державній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власності, здійснюється за рахунок коштів державного бюджету.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96" w:name="o196"/>
      <w:bookmarkEnd w:id="19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4. Рішення  місцевих  органів  виконавчої  влади  та  органів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місцевого  самоврядування  щодо  благоустрою   території   певного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населеного  пункту є обов'язковим для виконання розміщеними на цій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території    підприємствами,    установами,    організаціями   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громадянами, які на ній проживають.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97" w:name="o197"/>
      <w:bookmarkEnd w:id="19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21.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Елементи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98" w:name="o198"/>
      <w:bookmarkEnd w:id="19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1.  Елементами  (частинами)  об’єктів  благоустрою є: { Абзац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перший  частини  першої  статті  21  в  редакції  Закону N 4710-VI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( </w:t>
      </w:r>
      <w:hyperlink r:id="rId41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4710-17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17.05.2012 }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99" w:name="o199"/>
      <w:bookmarkEnd w:id="19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1) покриття площ,  вулиць,  доріг, проїздів, алей, бульварів,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тротуарів,  пішохідних зон і доріжок відповідно до діючих  норм  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стандартів;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00" w:name="o200"/>
      <w:bookmarkEnd w:id="20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2) зелені   насадження   (у   тому   числі   снігозахисні 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протиерозійні) уздовж вулиць і доріг, в парках, скверах, на алеях,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бульварах,   в   садах,   інших  об'єктах  благоустрою  загального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користування,   санітарно-захисних   зонах,    на    прибудинкових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територіях;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01" w:name="o201"/>
      <w:bookmarkEnd w:id="20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3) будівлі та споруди системи збирання і вивезення відходів;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02" w:name="o202"/>
      <w:bookmarkEnd w:id="20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4) засоби  та обладнання зовнішнього освітлення та зовнішньої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реклами;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03" w:name="o203"/>
      <w:bookmarkEnd w:id="20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5) технічні засоби регулювання дорожнього руху;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04" w:name="o204"/>
      <w:bookmarkEnd w:id="20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6) будівлі та споруди системи інженерного захисту території;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05" w:name="o205"/>
      <w:bookmarkEnd w:id="20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7)    комплекси   та   об'єкти   монументального   мистецтва,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декоративні фонтани і басейни, штучні паркові водоспади;</w:t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06" w:name="o206"/>
      <w:bookmarkEnd w:id="206"/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Пункт 7 частини першої статті 21 із змінами, внесеними згідно із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Законом N 5496-VI ( </w:t>
      </w:r>
      <w:hyperlink r:id="rId42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5496-17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20.11.2012 }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07" w:name="o207"/>
      <w:bookmarkEnd w:id="20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8) обладнання  (елементи)  дитячих,   спортивних   та   інших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майданчиків;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08" w:name="o208"/>
      <w:bookmarkEnd w:id="20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9) малі архітектурні форми;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09" w:name="o209"/>
      <w:bookmarkEnd w:id="20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10) інші елементи благоустрою, визначені нормативно-правовими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актами.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10" w:name="o210"/>
      <w:bookmarkEnd w:id="21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 Мала  архітектурна  форма  -  це елемент декоративного чи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іншого оснащення об’єкта благоустрою.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11" w:name="o211"/>
      <w:bookmarkEnd w:id="21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До малих архітектурних форм належать: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12" w:name="o212"/>
      <w:bookmarkEnd w:id="21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альтанки, павільйони, навіси;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13" w:name="o213"/>
      <w:bookmarkEnd w:id="21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паркові арки (аркади) і колони (колонади);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14" w:name="o214"/>
      <w:bookmarkEnd w:id="21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вуличні вази, вазони і амфори;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15" w:name="o215"/>
      <w:bookmarkEnd w:id="21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декоративна та ігрова скульптура;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16" w:name="o216"/>
      <w:bookmarkEnd w:id="21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вуличні меблі (лавки, лави, столи);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17" w:name="o217"/>
      <w:bookmarkEnd w:id="21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сходи, балюстради;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18" w:name="o218"/>
      <w:bookmarkEnd w:id="21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паркові містки;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19" w:name="o219"/>
      <w:bookmarkEnd w:id="21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огорожі, ворота, ґрати;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20" w:name="o220"/>
      <w:bookmarkEnd w:id="22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інформаційні стенди, дошки, вивіски;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21" w:name="o221"/>
      <w:bookmarkEnd w:id="22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інші елементи благоустрою, визначені законодавством.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22" w:name="o222"/>
      <w:bookmarkEnd w:id="22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Розміщення  малих  архітектурних форм здійснюється відповідно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  цього  Закону  за  рішенням  власника  об’єкта  благоустрою  з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дотриманням  вимог  законодавства,  державних  стандартів,  норм 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правил.</w:t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23" w:name="o223"/>
      <w:bookmarkEnd w:id="223"/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Статтю 21 доповнено частиною другою згідно із Законом N 5496-VI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43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5496-17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20.11.2012 }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24" w:name="o224"/>
      <w:bookmarkEnd w:id="22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22.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Комплексний благоустрій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25" w:name="o225"/>
      <w:bookmarkEnd w:id="22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Комплексним   благоустроєм   вважається   проведення    на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визначеній території населеного пункту (мікрорайон, квартал, парк,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бульвар,  вулиця,  провулок,  узвіз  тощо)   комплексу   робіт   з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улаштування  (відновлення) покриття доріг і тротуарів,  обладнання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пристроями для безпеки руху,  озеленення, забезпечення зовнішнього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освітлення та зовнішньої реклами, встановлення малих архітектурних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форм,  здійснення  інших  заходів,   спрямованих   на   поліпшення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інженерно-технічного  і санітарного стану території, покращання її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естетичного вигляду.</w:t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26" w:name="o226"/>
      <w:bookmarkEnd w:id="226"/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Частина перша статті 22 із змінами, внесеними згідно із Законом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4710-VI ( </w:t>
      </w:r>
      <w:hyperlink r:id="rId44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4710-17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17.05.2012 }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27" w:name="o227"/>
      <w:bookmarkEnd w:id="22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Проектування,  будівництво   та   реконструкція   об'єктів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комплексного благоустрою здійснюються на основі генерального плану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населеного  пункту,  комплексних   транспортних   схем   та   схем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організації  дорожнього  руху,  детальних планів територій, планів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червоних   ліній   з   урахуванням   природно-кліматичних  умов  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містобудівних  особливостей  населеного  пункту,  експлуатаційних,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протипожежних,  екологічних  та  санітарних  норм  і  правил, умов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безпеки  руху  транспорту  та  пішоходів,  етапності  будівництва,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реконструкції і капітального ремонту.</w:t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28" w:name="o228"/>
      <w:bookmarkEnd w:id="228"/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Частина друга статті 22 із змінами, внесеними згідно із Законом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4710-VI ( </w:t>
      </w:r>
      <w:hyperlink r:id="rId45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4710-17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17.05.2012 }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29" w:name="o229"/>
      <w:bookmarkEnd w:id="22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3. Прийняття  в  експлуатацію  об'єктів  нового  будівництва,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реконструкції та  капітального  ремонту  будівель  чи  споруд  без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проведення    комплексного   благоустрою   відповідної   території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забороняється.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30" w:name="o230"/>
      <w:bookmarkEnd w:id="23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4. Роботи з комплексного благоустрою територій,  розташованих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над   інженерними   мережами   та   комунікаціями,  виконуються  з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дотриманням умов та нормативів щодо їх безпечної експлуатації.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31" w:name="o231"/>
      <w:bookmarkEnd w:id="23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23.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Благоустрій території житлової та громадської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забудови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32" w:name="o232"/>
      <w:bookmarkEnd w:id="23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До  об'єктів благоустрою території житлової та громадської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забудови належать земельні ділянки в межах населених  пунктів,  на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яких  розміщені  об'єкти житлової забудови,  громадські будівлі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споруди, інші об'єкти загального користування.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33" w:name="o233"/>
      <w:bookmarkEnd w:id="23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 Благоустрій  території  житлової  та громадської забудови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здійснюється  з  урахуванням  вимог  використання  цієї  території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відповідно  до  затвердженої  містобудівної  документації,  правил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 території  населеного  пункту,  а  також установлених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будівельних норм, державних стандартів, норм і правил.</w:t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34" w:name="o234"/>
      <w:bookmarkEnd w:id="234"/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Частина друга статті 23 із змінами, внесеними згідно із Законами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 1704-VI  (  </w:t>
      </w:r>
      <w:hyperlink r:id="rId46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1704-17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05.11.2009, N 3038-VI ( </w:t>
      </w:r>
      <w:hyperlink r:id="rId47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3038-17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17.02.2011 }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35" w:name="o235"/>
      <w:bookmarkEnd w:id="23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24.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Забезпечення благоустрою території підприємств,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установ та організацій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36" w:name="o236"/>
      <w:bookmarkEnd w:id="23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Підприємства,    установи,    організації     забезпечують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благоустрій  земельних  ділянок,  наданих їм на праві власності чи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праві користування відповідно до закону.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37" w:name="o237"/>
      <w:bookmarkEnd w:id="23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Органи державної влади та органи місцевого  самоврядування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можуть  передавати  об'єкти  благоустрою  на баланс підприємствам,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установам,  організаціям відповідно до частини  першої  статті  15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цього Закону.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38" w:name="o238"/>
      <w:bookmarkEnd w:id="23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Балансоутримувач об'єкта  благоустрою  з метою належного його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утримання та здійснення  своєчасного  ремонту  може  залучати  для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цього на умовах договору інші підприємства, установи, організації.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39" w:name="o239"/>
      <w:bookmarkEnd w:id="23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Підприємства, установи,   організації,  які  розміщуються  на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території об'єкта благоустрою,  можуть  утримувати  закріплену  за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ними  територію  або брати пайову участь в утриманні цього об'єкта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відповідно  до  частини  четвертої статті 15 цього Закону. { Абзац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третій  частини  другої  статті 24 із змінами, внесеними згідно із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Законом N 4710-VI ( </w:t>
      </w:r>
      <w:hyperlink r:id="rId48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4710-17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17.05.2012 }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40" w:name="o240"/>
      <w:bookmarkEnd w:id="24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3. Підприємства, установи, організації зобов'язані утримувати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закріплені   за  ними  на  умовах  договору  з  балансоутримувачем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території в належному стані відповідно до  законодавства  та  умов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договору.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41" w:name="o241"/>
      <w:bookmarkEnd w:id="24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4. Межі  та режим використання закріпленої за підприємствами,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установами,  організаціями території визначають відповідні  органи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державної  влади  та  органи  місцевого самоврядування залежно від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підпорядкування об'єкта благоустрою.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42" w:name="o242"/>
      <w:bookmarkEnd w:id="24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5. Посадові особи підприємств,  установ,  організацій  несуть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відповідальність за невиконання заходів з благоустрою,  а також за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дії чи бездіяльність,  що призвели до завдання шкоди майну  та/або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здоров'ю  громадян,  на  власних та закріплених за підприємствами,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установами, організаціями територіях відповідно до закону.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43" w:name="o243"/>
      <w:bookmarkEnd w:id="24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25.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Утримання та благоустрій прибудинкових територій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багатоквартирних житлових будинків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44" w:name="o244"/>
      <w:bookmarkEnd w:id="24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Утримання    та    благоустрій   прибудинкової   території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багатоквартирного житлового будинку,  належних до нього  будівель,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споруд    проводиться   балансоутримувачем   цього   будинку   або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підприємством, установою, організацією, з якими балансоутримувачем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укладено   відповідний   договір   на   утримання  та  благоустрій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прибудинкової території.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45" w:name="o245"/>
      <w:bookmarkEnd w:id="24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26.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Забезпечення благоустрою присадибної ділянки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46" w:name="o246"/>
      <w:bookmarkEnd w:id="24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Благоустрій присадибної ділянки проводиться  її  власником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або користувачем цієї ділянки.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47" w:name="o247"/>
      <w:bookmarkEnd w:id="24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Власник або  користувач  присадибної  ділянки  може на умовах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договору,  укладеного  з  органом  виконавчої  влади  чи   органом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місцевого    самоврядування,   забезпечувати   належне   утримання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території загального користування,  прилеглої до його  присадибної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ділянки.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48" w:name="o248"/>
      <w:bookmarkEnd w:id="24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Благоустрій присадибної ділянки, на якій розміщені житлові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будинки,  господарські  будівлі  та   споруди,   що   в   порядку,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визначеному   законодавством,   взяті  на  облік  або  передані  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комунальну  власність  як  безхазяйні,   проводиться   відповідним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органом місцевого самоврядування.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49" w:name="o249"/>
      <w:bookmarkEnd w:id="24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26-1.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Дозвіл на порушення об’єктів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50" w:name="o250"/>
      <w:bookmarkEnd w:id="25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1.  Порушення  об’єктів  благоустрою,  пов’язане з виконанням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суб’єктами    господарювання    земляних   та   ремонтних   робіт,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здійснюється на підставі дозволу на порушення об’єктів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виконавчого  органу  сільської,  селищної,  міської  ради  (далі -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дозвіл),  крім  випадків, встановлених абзацами другим - четвертим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частини першої цієї статті.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51" w:name="o251"/>
      <w:bookmarkEnd w:id="25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Дозвіл на порушення об’єктів благоустрою не вимагається, якщо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земляні та ремонтні роботи здійснюються: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52" w:name="o252"/>
      <w:bookmarkEnd w:id="25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особами, які мають документ, що посвідчує право власності або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право   користування   земельною  ділянкою,  у  тому  числі  право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земельного сервітуту;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53" w:name="o253"/>
      <w:bookmarkEnd w:id="25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у   складі   підготовчих  або  будівельних  робіт,  право  на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виконання яких оформлене у встановленому законодавством порядку.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54" w:name="o254"/>
      <w:bookmarkEnd w:id="25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Роботи  з  усунення  наслідків аварій на об’єктах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розпочинаються   негайно   з  обов'язковим  подальшим  оформленням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дозволу в порядку, визначеному законодавством.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55" w:name="o255"/>
      <w:bookmarkEnd w:id="25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 Перелік  земляних  та ремонтних робіт, для виконання яких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необхідно  отримати дозвіл, встановлюється у Типовому порядку щодо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видачі дозволів на порушення об’єктів благоустрою або відмови в їх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видачі,  переоформлення,  видачі  дублікатів,  анулювання дозволів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(далі  - Типовий порядок), який затверджується Кабінетом Міністрів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України.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56" w:name="o256"/>
      <w:bookmarkEnd w:id="25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3.   Порядок   видачі  дозволів  або  відмови  в  їх  видачі,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переоформлення,    видачі    дублікатів,    анулювання    дозволів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затверджується  рішенням  відповідної сільської, селищної, міської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ради  на  підставі  Типового порядку ( </w:t>
      </w:r>
      <w:hyperlink r:id="rId49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870-2013-п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), затвердженого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Кабінетом Міністрів України.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57" w:name="o257"/>
      <w:bookmarkEnd w:id="25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У разі якщо відповідною сільською, селищною, міською радою не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прийнято    таке    рішення,   застосовується   Типовий   порядок,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затверджений Кабінетом Міністрів України.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58" w:name="o258"/>
      <w:bookmarkEnd w:id="25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4.  Видача  дозволу, його переоформлення або видача дубліката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дозволу здійснюється безоплатно.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59" w:name="o259"/>
      <w:bookmarkEnd w:id="25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5.  Дозвіл  видається  протягом  десяти  робочих  днів  з дня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реєстрації заяви.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60" w:name="o260"/>
      <w:bookmarkEnd w:id="26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Строк  дії  дозволу  визначається  умовами  робіт  і  не може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перевищувати один рік.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61" w:name="o261"/>
      <w:bookmarkEnd w:id="26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6.  Відмова  у  видачі дозволу видається заявнику в письмовій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формі  з  відповідним  обґрунтуванням  у  строк,  передбачений для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видачі дозволу.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62" w:name="o262"/>
      <w:bookmarkEnd w:id="26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Підставою     для     відмови    у    видачі    дозволу    є: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63" w:name="o263"/>
      <w:bookmarkEnd w:id="26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подання суб’єктом господарювання неповного пакета документів,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необхідних для одержання дозволу згідно із встановленим переліком;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64" w:name="o264"/>
      <w:bookmarkEnd w:id="26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невідповідність  поданих  документів  вимогам  законодавства;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65" w:name="o265"/>
      <w:bookmarkEnd w:id="26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gramStart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виявлення  недостовірних</w:t>
      </w:r>
      <w:proofErr w:type="gramEnd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відомостей  у  поданих  документах.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66" w:name="o266"/>
      <w:bookmarkEnd w:id="26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Відмову  у видачі дозволу може бути оскаржено в установленому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порядку.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67" w:name="o267"/>
      <w:bookmarkEnd w:id="26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7.  У  разі  якщо  в установлений частиною п’ятою цієї статті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строк  не видано дозвіл або відмову в його видачі, право виконання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  об’єкті  благоустрою  земляних  та  ремонтних робіт виникає на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десятий робочий день з дня закінчення зазначеного строку, а дозвіл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вважається виданим.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68" w:name="o268"/>
      <w:bookmarkEnd w:id="26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8. Дозвіл може бути анульовано виконавчим органом відповідної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сільської, селищної, міської ради у разі: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69" w:name="o269"/>
      <w:bookmarkEnd w:id="26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подання   особою,   яка   отримала  дозвіл,  заяви  про  його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анулювання;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70" w:name="o270"/>
      <w:bookmarkEnd w:id="27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наявності  відомостей  про  припинення  юридичної  особи  або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підприємницької  діяльності  фізичною  особою  -  підприємцем,  що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отримали дозвіл.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71" w:name="o271"/>
      <w:bookmarkEnd w:id="27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9.  У  разі  якщо  право  виконання  на  об’єкті 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земляних  та ремонтних робіт передано іншій особі, дозвіл підлягає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переоформленню. Переоформлення дозволу не зупиняє виконання робіт.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72" w:name="o272"/>
      <w:bookmarkEnd w:id="27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10.  Підставами  для  видачі  дубліката  дозволу є втрата або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пошкодження дозволу.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73" w:name="o273"/>
      <w:bookmarkEnd w:id="27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11.  Особа,  яка  виконала  на  об’єктах  благоустрою земляні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та/або  ремонтні  роботи, зобов’язана власними силами привести цей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об’єкт благоустрою у належний стан або може у випадках, визначених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пунктом  2  частини  другої  статті 19 цього Закону, сплатити його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відновну вартість.</w:t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74" w:name="o274"/>
      <w:bookmarkEnd w:id="274"/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Закон  доповнено  статтею  26-1  згідно  із  Законом  N 4710-VI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50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4710-17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17.05.2012 }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lastRenderedPageBreak/>
        <w:t xml:space="preserve">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75" w:name="o275"/>
      <w:bookmarkEnd w:id="275"/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 Статтю   27   виключено  на  підставі  Закону  N  3038-VI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51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3038-17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17.02.2011 }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76" w:name="o276"/>
      <w:bookmarkEnd w:id="27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28.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Охорона та утримання зелених насаджень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77" w:name="o277"/>
      <w:bookmarkEnd w:id="27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Охороні та відновленню підлягають усі зелені насадження  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межах  населених  пунктів під час проведення будь-якої діяльності,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крім зелених насаджень,  які висаджені  або  виросли  самосівом  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охоронних  зонах  повітряних  і кабельних ліній,  трансформаторних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підстанцій, розподільних пунктів і пристроїв.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78" w:name="o278"/>
      <w:bookmarkEnd w:id="27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Охорона,  утримання та відновлення  зелених  насаджень  на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об'єктах   благоустрою,  а  також  видалення  дерев,  які  виросли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самосівом,  здійснюються за рахунок коштів державного або місцевих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бюджетів  залежно  від  підпорядкування об'єкта благоустрою,  а на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земельних ділянках,  переданих у  власність,  наданих  у  постійне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користування  або  в оренду,  - за рахунок коштів їх власників або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користувачів   відповідно   до    нормативів,    затверджених    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встановленому порядку.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79" w:name="o279"/>
      <w:bookmarkEnd w:id="27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3. Видалення дерев, кущів, газонів і квітників здійснюється 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порядку   (   </w:t>
      </w:r>
      <w:hyperlink r:id="rId52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1045-2006-п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),  затвердженому  Кабінетом  Міністрів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України.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80" w:name="o280"/>
      <w:bookmarkEnd w:id="28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Документи,   що  дають  право  на  виконання  підготовчих 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будівельних  робіт,  отримані  відповідно  до  Закону України "Про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регулювання  містобудівної  діяльності", є підставою для видалення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зелених  насаджень після обстеження земельної ділянки та складання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акта  обстеження  зелених  насаджень,  що  підлягають видаленню. 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цьому   разі  видалення  зелених  насаджень  не  потребує  дозволу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(ордера).   Відновна   вартість   визначається  на  підставі  акта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обстеження   зелених   насаджень,   що  підлягають  видаленню, 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сплачується  до прийняття об’єкта в експлуатацію. Розмір відновної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вартості   видалених   зелених   насаджень  зменшується  на  суму,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передбачену   проектною  документацією  на  озеленення  території.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{  Частину  третю  статті  28  доповнено  абзацом другим згідно із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Законом  N  3038-VI  (  </w:t>
      </w:r>
      <w:hyperlink r:id="rId53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3038-17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)  від  17.02.2011;  із  змінами,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внесеними згідно із Законами N 4220-VI ( </w:t>
      </w:r>
      <w:hyperlink r:id="rId54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4220-17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22.12.2011,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N   5496-VI   (  </w:t>
      </w:r>
      <w:hyperlink r:id="rId55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5496-17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)  від  20.11.2012;  в  редакції  Закону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N 1817-VIII ( </w:t>
      </w:r>
      <w:hyperlink r:id="rId56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1817-19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17.01.2017 }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81" w:name="o281"/>
      <w:bookmarkEnd w:id="28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4. Негайне видалення пошкоджених дерев або кущів (їх  частин)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може здійснюватися підприємствами,  установами,  організаціями або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громадянами в разі,  якщо стан таких пошкоджених зелених насаджень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загрожує життю,  здоров'ю громадян,  а також майну громадян та/або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юридичних осіб.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82" w:name="o282"/>
      <w:bookmarkEnd w:id="28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5. У містах та інших населених пунктах ведеться облік зелених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насаджень та складається їх реєстр за видовим складом та віком.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83" w:name="o283"/>
      <w:bookmarkEnd w:id="28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Облік зелених   насаджень   проводиться   органами  місцевого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самоврядування.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84" w:name="o284"/>
      <w:bookmarkEnd w:id="284"/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{  Частину  шосту  статті  28  виключено  на  підставі Закону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5496-VI ( </w:t>
      </w:r>
      <w:hyperlink r:id="rId57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5496-17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20.11.2012 }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85" w:name="o285"/>
      <w:bookmarkEnd w:id="28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7. Правила  утримання  зелених  насаджень   міст   та   інших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населених  пунктів ( </w:t>
      </w:r>
      <w:hyperlink r:id="rId58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z0880-06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затверджуються центральним органом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виконавчої  влади,  що  забезпечує формування державної політики 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сфері   житлово-комунального   господарства,   за  погодженням  із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заінтересованими центральними органами виконавчої влади.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86" w:name="o286"/>
      <w:bookmarkEnd w:id="28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28-1.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Утримання вулично-дорожньої мережі населених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87" w:name="o287"/>
      <w:bookmarkEnd w:id="28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  Власники   або  балансоутримувачі  об’єктів 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вулично-дорожньої   мережі   населених   пунктів  забезпечують  її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утримання  відповідно до Правил утримання вулично-дорожньої мережі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населених  пунктів  (  </w:t>
      </w:r>
      <w:hyperlink r:id="rId59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z1456-17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та технічних засобів регулювання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дорожнього руху, які затверджуються центральним органом виконавчої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влади,   що  забезпечує  формування  державної  політики  у  сфері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житлово-комунального господарства.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88" w:name="o288"/>
      <w:bookmarkEnd w:id="28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  Власник   або   балансоутримувач   об’єкта  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вулично-дорожньої  мережі  населеного  пункту забезпечує утримання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такого   об’єкта   з   необхідною   кількістю  машин,  механізмів,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спеціалізованої техніки, посипних матеріалів та реагентів.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89" w:name="o289"/>
      <w:bookmarkEnd w:id="28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3. Тарифи на послуги з користування майданчиками для платного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паркування  транспортних засобів встановлюються органами місцевого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самоврядування  відповідно  до  порядку  формування  цих  тарифів,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затвердженого Кабінетом Міністрів України.</w:t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90" w:name="o290"/>
      <w:bookmarkEnd w:id="290"/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Закон  доповнено  статтею  28-1  згідно  із  Законом  N 4710-VI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60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4710-17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17.05.2012 }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91" w:name="o291"/>
      <w:bookmarkEnd w:id="29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28-2.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Утримання споруд інженерного захисту територій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від небезпечних геологічних процесів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92" w:name="o292"/>
      <w:bookmarkEnd w:id="29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1.   Утримання   споруд  інженерного  захисту  територій  від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небезпечних   геологічних   процесів  здійснюється  відповідно  до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правил,  затверджених  центральним  органом  виконавчої  влади, що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забезпечує     формування     державної     політики    у    сфері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житлово-комунального господарства.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93" w:name="o293"/>
      <w:bookmarkEnd w:id="29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 Функціонування та експлуатація споруд інженерного захисту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територій від небезпечних геологічних процесів здійснюються згідно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  вимогами  норм  і  правил,  а також з урахуванням установленого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режиму використання території.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94" w:name="o294"/>
      <w:bookmarkEnd w:id="29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3.  У  разі  виявлення  швидкоплинних небезпечних геологічних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процесів,   які   безпосередньо  впливають  на  функціонування 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експлуатацію  споруд  інженерного  захисту  територій, до переліку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робіт  з їх утримання можуть бути включені роботи з протидії таким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процесам.</w:t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95" w:name="o295"/>
      <w:bookmarkEnd w:id="295"/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Закон  доповнено  статтею  28-2  згідно  із  Законом  N 4710-VI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61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4710-17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17.05.2012 }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96" w:name="o296"/>
      <w:bookmarkEnd w:id="29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29.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Освітлення об'єктів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97" w:name="o297"/>
      <w:bookmarkEnd w:id="29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Власники  об'єктів благоустрою забезпечують освітлення цих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об'єктів відповідно до вимог державних стандартів, норм і правил.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98" w:name="o298"/>
      <w:bookmarkEnd w:id="29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Забезпечення  утримання,   належного   функціонування  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збереження   освітлювальних   приладів   на   території   об'єктів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благоустрою,   впровадження   енергозберігаючих   технологій   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обладнання    здійснюються    балансоутримувачами   цих   об'єктів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99" w:name="o299"/>
      <w:bookmarkEnd w:id="29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30.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Вимоги до поводження з відходами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00" w:name="o300"/>
      <w:bookmarkEnd w:id="30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Формування системи  поводження  з  відходами  здійснюється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шляхом  використання найбільш ефективних і безпечних технологій за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мінімальних економічних витрат,  найбільш  вигідних  для  того  чи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іншого  населеного пункту схем і методів збирання,  перевезення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знешкодження цих відходів з урахуванням щільності забудови,  типів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   наявного   парку   сміттєвозів,  сміттєзбірників  у  порядку,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визначеному законом.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01" w:name="o301"/>
      <w:bookmarkEnd w:id="30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30-1.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Утримання майданчиків та зон для вигулу домашніх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тварин у межах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02" w:name="o302"/>
      <w:bookmarkEnd w:id="30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  Органи  місцевого  самоврядування  визначають  необхідну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кількість  та  місце  розташування  майданчиків  та зон для вигулу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домашніх  тварин,  організовують  їх  створення і облаштування, що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включає   в   себе   їх  огородження,  встановлення  інформаційних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табличок, контейнерів для збирання екскрементів домашніх тварин їх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власниками,  а також здійснюють організацію вивезення і утилізації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екскрементів домашніх тварин.</w:t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03" w:name="o303"/>
      <w:bookmarkEnd w:id="303"/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Закон  доповнено  статтею  30-1  згідно  із  Законом  N 4710-VI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62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4710-17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17.05.2012 }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04" w:name="o304"/>
      <w:bookmarkEnd w:id="30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     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Розділ V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05" w:name="o305"/>
      <w:bookmarkEnd w:id="30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СТАНДАРТИЗАЦІЯ І НОРМУВАННЯ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У СФЕРІ БЛАГОУСТРОЮ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06" w:name="o306"/>
      <w:bookmarkEnd w:id="30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31.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Мета стандартизації і нормування у сфері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благоустрою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07" w:name="o307"/>
      <w:bookmarkEnd w:id="30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Стандартизація і нормування у сфері благоустрою  населених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пунктів   здійснюються   з   метою   формування  сприятливого  для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життєдіяльності людини середовища,  в умовах якого  забезпечуються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захист  довкілля,  санітарне та епідемічне благополуччя населення,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шляхом   розроблення   комплексу   взаємопов'язаних    нормативних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документів,  якими визначаються взаємопогоджені вимоги до об'єктів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08" w:name="o308"/>
      <w:bookmarkEnd w:id="30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32.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Стандартизація у сфері благоустрою населених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09" w:name="o309"/>
      <w:bookmarkEnd w:id="30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До   нормативних  документів  із  стандартизації  у  сфері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населених пунктів належать документи, які містять: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10" w:name="o310"/>
      <w:bookmarkEnd w:id="31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1) визначення основних понять і термінів;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11" w:name="o311"/>
      <w:bookmarkEnd w:id="31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2) характеристику систем класифікації;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12" w:name="o312"/>
      <w:bookmarkEnd w:id="31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3) методи,   методики   та   способи   визначення    об'єктів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13" w:name="o313"/>
      <w:bookmarkEnd w:id="31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4) метрологічні   норми  і  вимоги  до  організації  робіт  з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14" w:name="o314"/>
      <w:bookmarkEnd w:id="31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5) інші нормативи із стандартизації у цій сфері,  передбачені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законом.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15" w:name="o315"/>
      <w:bookmarkEnd w:id="31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Стандарти    у   сфері   благоустрою   населених  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розробляються,    приймаються    (ухвалюються),     переглядаються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(змінюються)  або  їх  дія  припиняється в порядку,  встановленому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законом.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16" w:name="o316"/>
      <w:bookmarkEnd w:id="31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33.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Нормативи у сфері благоустрою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17" w:name="o317"/>
      <w:bookmarkEnd w:id="31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У  сфері  благоустрою  населених   пунктів   діє   система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нормативів, що встановлюється у сфері землеустрою, містобудування,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озеленення територій,  утримання  будинків  і  споруд,  освітлення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територій,   а   також   у  галузі  охорони  здоров'я  та  охорони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навколишнього природного середовища.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18" w:name="o318"/>
      <w:bookmarkEnd w:id="31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Законом можуть встановлюватися й інші нормативи, пов'язані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із забезпеченням благоустрою населених пунктів.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19" w:name="o319"/>
      <w:bookmarkEnd w:id="31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34.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Правила благоустрою території населеного пункту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20" w:name="o320"/>
      <w:bookmarkEnd w:id="32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 Правила  благоустрою  території населеного пункту (далі -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Правила)  -  нормативно-правовий  акт,  яким установлюються вимоги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щодо благоустрою території населеного пункту.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21" w:name="o321"/>
      <w:bookmarkEnd w:id="32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Правила  розробляються на підставі Типових правил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території  населеного  пункту ( </w:t>
      </w:r>
      <w:hyperlink r:id="rId63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z1529-17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(далі - Типові правила)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для  всіх  сіл, селищ, міст і затверджуються відповідними органами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місцевого самоврядування.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22" w:name="o322"/>
      <w:bookmarkEnd w:id="32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Типові  правила  розробляються  та затверджуються центральним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органом  виконавчої  влади,  що  забезпечує  формування  державної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політики у сфері житлово-комунального господарства.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23" w:name="o323"/>
      <w:bookmarkEnd w:id="32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У разі якщо відповідною сільською, селищною, міською радою не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прийнято  рішення  про  затвердження Правил, застосовуються Типові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правила.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24" w:name="o324"/>
      <w:bookmarkEnd w:id="32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Орган  місцевого  самоврядування  забезпечує  вільний  доступ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населення до затверджених Правил.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25" w:name="o325"/>
      <w:bookmarkEnd w:id="32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Правила включають: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26" w:name="o326"/>
      <w:bookmarkEnd w:id="32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1)  порядок  здійснення  благоустрою  та  утримання територій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об'єктів благоустрою;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27" w:name="o327"/>
      <w:bookmarkEnd w:id="32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2)  вимоги  до  впорядкування територій підприємств, установ,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організацій;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28" w:name="o328"/>
      <w:bookmarkEnd w:id="32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3)   вимоги   до  утримання  зелених  насаджень  на  об'єктах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- територіях загального користування;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29" w:name="o329"/>
      <w:bookmarkEnd w:id="32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4)  вимоги до утримання будівель і споруд інженерного захисту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території;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30" w:name="o330"/>
      <w:bookmarkEnd w:id="33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5) вимоги до санітарного очищення території;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31" w:name="o331"/>
      <w:bookmarkEnd w:id="33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6)   розміри   меж   прилеглої  до  підприємств,  установ 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організацій території у числовому значенні;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32" w:name="o332"/>
      <w:bookmarkEnd w:id="33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7) порядок розміщення малих архітектурних форм;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33" w:name="o333"/>
      <w:bookmarkEnd w:id="33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8)   порядок   здійснення   самоврядного   контролю  у  сфері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34" w:name="o334"/>
      <w:bookmarkEnd w:id="33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9) інші вимоги, передбачені цим та іншими законами.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35" w:name="o335"/>
      <w:bookmarkEnd w:id="33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3.   Правила  не  можуть  передбачати  обов'язок  фізичних  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юридичних  осіб  щодо  отримання будь-яких дозволів, погоджень або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інших   документів  дозвільного  характеру,  а  також  повноважень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органів  державної  влади,  органів  місцевого  самоврядування, їх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посадових   осіб,  підприємств,  установ,  організацій,  утворених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такими органами, видавати зазначені документи.</w:t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36" w:name="o336"/>
      <w:bookmarkEnd w:id="336"/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Стаття  34  із  змінами,  внесеними згідно із Законом N 3038-VI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  </w:t>
      </w:r>
      <w:hyperlink r:id="rId64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3038-17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)  від  17.02.2011;  в  редакції  Закону  N  4710-VI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( </w:t>
      </w:r>
      <w:hyperlink r:id="rId65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4710-17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17.05.2012 }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37" w:name="o337"/>
      <w:bookmarkEnd w:id="33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35.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Технічна документація з питань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територій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38" w:name="o338"/>
      <w:bookmarkEnd w:id="33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Технічна   документація  з  питань  благоустрою  територій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населених   пунктів   (проекти,   схеми,   карти,   атласи   тощо)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розробляється  з  метою здійснення комплексу заходів з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територій,  окремих об'єктів благоустрою,  їх частин і  може  бути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включена  до  правил благоустрою території відповідного населеного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пункту.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39" w:name="o339"/>
      <w:bookmarkEnd w:id="33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Технічна  документація  з  питань  благоустрою   населених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пунктів  погоджується в установленому порядку та затверджується її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замовником.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40" w:name="o340"/>
      <w:bookmarkEnd w:id="34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    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Розділ VI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41" w:name="o341"/>
      <w:bookmarkEnd w:id="34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ФІНАНСОВЕ ЗАБЕЗПЕЧЕННЯ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     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42" w:name="o342"/>
      <w:bookmarkEnd w:id="34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36.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Фінансування заходів з благоустрою населених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43" w:name="o343"/>
      <w:bookmarkEnd w:id="34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Фінансування  заходів  з  благоустрою  населених  пунктів,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утримання  та  ремонт об'єктів благоустрою здійснюється за рахунок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коштів їх власників або користувачів,  якщо це передбачено умовами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відповідних   договорів,   а  також  за  рахунок  пайових  внесків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власників  тимчасових  споруд,  розміщених  на  території  об'єкта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благоустрою,   інших  передбачених  законом  джерел  фінансування.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{  Абзац  перший  частини  першої  статті 36 із змінами, внесеними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згідно із Законом N 4710-VI ( </w:t>
      </w:r>
      <w:hyperlink r:id="rId66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4710-17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17.05.2012 }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44" w:name="o344"/>
      <w:bookmarkEnd w:id="34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Фінансування заходів  з  благоустрою  населених  пунктів може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здійснюватися  за  рахунок  коштів  державного  бюджету,  місцевих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бюджетів,  коштів підприємств,  установ, організацій, добровільних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внесків юридичних осіб та  громадян,  інших  джерел,  передбачених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законом.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45" w:name="o345"/>
      <w:bookmarkEnd w:id="34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За рахунок коштів державного бюджету фінансуються: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46" w:name="o346"/>
      <w:bookmarkEnd w:id="34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1) заходи   на   виконання   державних   програм 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47" w:name="o347"/>
      <w:bookmarkEnd w:id="34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2) роботи    з    підготовки    проектів    законів,    інших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нормативно-правових актів у сфері благоустрою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48" w:name="o348"/>
      <w:bookmarkEnd w:id="34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3) роботи  з благоустрою,  що проводяться на землях державної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форми власності;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49" w:name="o349"/>
      <w:bookmarkEnd w:id="34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4) охорона  та  утримання  об'єктів  благоустрою,   переданих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органами  державної  влади  на  баланс  підприємствам,  установам,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організаціям;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50" w:name="o350"/>
      <w:bookmarkEnd w:id="35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5) роботи з  утворення  територій  і  об'єктів  рекреаційного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призначення, які належать до державної власності.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51" w:name="o351"/>
      <w:bookmarkEnd w:id="35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3. За рахунок коштів місцевих бюджетів фінансуються: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52" w:name="o352"/>
      <w:bookmarkEnd w:id="35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1) заходи  з виконання місцевих програм благоустрою населених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пунктів,  у тому числі проектів  благоустрою  територій  населених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53" w:name="o353"/>
      <w:bookmarkEnd w:id="35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2) охорона  та  утримання  об'єктів  благоустрою  комунальної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форми власності,  переданих органами місцевого  самоврядування  на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баланс підприємствам, установам, організаціям;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54" w:name="o354"/>
      <w:bookmarkEnd w:id="35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3) охорона,   утримання  та  розвиток  зелених  насаджень  на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об'єктах благоустрою комунальної форми власності;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55" w:name="o355"/>
      <w:bookmarkEnd w:id="35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4) роботи з утворення об'єктів рекреаційного призначення, які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належать до комунальної власності;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56" w:name="o356"/>
      <w:bookmarkEnd w:id="35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5) організація  санітарного очищення територій,  які належать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 комунальної власності.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57" w:name="o357"/>
      <w:bookmarkEnd w:id="35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4. За  рахунок  коштів  підприємств,   установ,   організацій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фінансуються заходи, спрямовані на: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58" w:name="o358"/>
      <w:bookmarkEnd w:id="35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1) благоустрій,  виконання  робіт  з  ремонту і реконструкції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доріг внутрішньогосподарського користування, озеленення, утримання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  належному  стані території,  яка їм належить на праві власності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або праві користування;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59" w:name="o359"/>
      <w:bookmarkEnd w:id="35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2) усунення на закріплених за ними об'єктах  благоустрою  (їх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частинах) пошкодження інженерних мереж,  елементів благоустрою,  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також наслідків аварій, що сталися з їх вини.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60" w:name="o360"/>
      <w:bookmarkEnd w:id="36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Благоустрій прибудинкових    територій    об'єктів     нового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будівництва,  реконструкції  та  капітального  ремонту будівель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споруд здійснюється за рахунок коштів забудовників (інвесторів).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61" w:name="o361"/>
      <w:bookmarkEnd w:id="36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Благоустрій прибудинкової території багатоквартирного будинку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здійснюється  за  рахунок  коштів  власників житлових і нежитлових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приміщень  у  багатоквартирному  будинку,  отриманих  як  плата за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надання  послуг  з  утримання  будинків,  споруд  та прибудинкової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території.  {  Абзац п'ятий частини четвертої статті 36 в редакції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Закону N 4710-VI ( </w:t>
      </w:r>
      <w:hyperlink r:id="rId67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4710-17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17.05.2012 }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62" w:name="o362"/>
      <w:bookmarkEnd w:id="36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Власник   тимчасової   споруди   торговельного,   побутового,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соціально-культурного   чи  іншого  призначення,  розташованої  на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території об'єкта благоустрою державної або комунальної власності,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    умовах    договору,    укладеного   із   підприємством   або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балансоутримувачем об’єкта благоустрою, може фінансувати утримання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прилеглої  до  тимчасової  споруди території шляхом оплати пайової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участі  з утримання в належному стані об'єкта благоустрою. { Абзац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шостий  частини  четвертої  статті  36 в редакції Закону N 4710-VI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( </w:t>
      </w:r>
      <w:hyperlink r:id="rId68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4710-17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від 17.05.2012 }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63" w:name="o363"/>
      <w:bookmarkEnd w:id="36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Підприємства, установи,  організації  можуть  на добровільних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засадах здійснювати внески на фінансування заходів  з 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території населеного пункту.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64" w:name="o364"/>
      <w:bookmarkEnd w:id="36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5. Благоустрій  присадибних  ділянок  фінансується за рахунок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коштів їх власників або користувачів.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65" w:name="o365"/>
      <w:bookmarkEnd w:id="36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37.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Участь громадян у фінансуванні заходів щодо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забезпечення благоустрою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66" w:name="o366"/>
      <w:bookmarkEnd w:id="36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1. Громадяни   можуть  на  добровільних  засадах  здійснювати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фінансування заходів з благоустрою  території  населеного  пункту,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мікрорайону,  кварталу,  вулиці  або  прибудинкової  території  за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місцем проживання.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67" w:name="o367"/>
      <w:bookmarkEnd w:id="36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    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Розділ VII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68" w:name="o368"/>
      <w:bookmarkEnd w:id="36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КОНТРОЛЬ У СФЕРІ БЛАГОУСТРОЮ НАСЕЛЕНИХ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          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69" w:name="o369"/>
      <w:bookmarkEnd w:id="36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38.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Завдання контролю у сфері благоустрою населених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70" w:name="o370"/>
      <w:bookmarkEnd w:id="37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Контроль у сфері благоустрою населених пунктів спрямований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   забезпечення   дотримання  всіма  органами  державної  влади,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органами  місцевого  самоврядування,  підприємствами,  установами,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організаціями  незалежно від форм власності та підпорядкування,  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також  громадянами,  у  тому  числі  іноземцями  та  особами   без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громадянства,  вимог  цього  Закону,  Правил благоустрою території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населеного пункту та інших нормативно-правових актів.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71" w:name="o371"/>
      <w:bookmarkEnd w:id="37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39.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Державний контроль у сфері благоустрою населених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72" w:name="o372"/>
      <w:bookmarkEnd w:id="37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Державний  контроль  за  дотриманням законодавства у сфері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 території  населених  пунктів  здійснюється місцевими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державними адміністраціями.</w:t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73" w:name="o373"/>
      <w:bookmarkEnd w:id="373"/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Частина перша статті 39 із змінами, внесеними згідно із Законом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N 5459-VI ( </w:t>
      </w:r>
      <w:hyperlink r:id="rId69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5459-17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16.10.2012 }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74" w:name="o374"/>
      <w:bookmarkEnd w:id="37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Порядок здійснення державного контролю у сфері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населених пунктів визначається цим Законом та іншими законодавчими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актами.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75" w:name="o375"/>
      <w:bookmarkEnd w:id="37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40.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Самоврядний контроль у сфері благоустрою населених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76" w:name="o376"/>
      <w:bookmarkEnd w:id="37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Самоврядний контроль у сфері благоустрою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здійснюється  сільськими,  селищними,  міськими   радами   та   їх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виконавчими органами.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77" w:name="o377"/>
      <w:bookmarkEnd w:id="37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Для  здійснення  контролю  за станом благоустрою населених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пунктів,   виконанням   Правил  благоустрою  території  населеного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пункту,  в  тому  числі  організації  озеленення,  охорони зелених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насаджень і водойм, створення місць відпочинку громадян, утримання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  належному  стані  закріплених  за  підприємствами,  установами,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організаціями  територій,  сільські,  селищні,  міські ради можуть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утворювати інспекції з благоустрою населених пунктів.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78" w:name="o378"/>
      <w:bookmarkEnd w:id="37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3. Самоврядний   контроль  за  станом  благоустрою  населених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пунктів здійснюється шляхом: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79" w:name="o379"/>
      <w:bookmarkEnd w:id="37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1) проведення перевірок території;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80" w:name="o380"/>
      <w:bookmarkEnd w:id="38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2) розгляду звернень  підприємств,  установ,  організацій 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громадян;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81" w:name="o381"/>
      <w:bookmarkEnd w:id="38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3) участі   в   обговоренні  проектів  благоустрою  територій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населених  пунктів,  іншої   технічної   документації   з   питань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 і  внесення відповідних пропозицій на розгляд органів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місцевого самоврядування, підприємств, установ, організацій;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82" w:name="o382"/>
      <w:bookmarkEnd w:id="38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4) подання позовів до суду про відшкодування шкоди,  завданої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об'єктам  благоустрою  внаслідок  порушення законодавства з питань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 населених  пунктів,  Правил   благоустрою   території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населеного пункту.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83" w:name="o383"/>
      <w:bookmarkEnd w:id="38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4. Положення  про  інспекцію  з благоустрою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затверджується  відповідною  сільською, селищною або міською радою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  підставі  Типового  положення,  яке затверджується центральним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органом  виконавчої  влади,  що  забезпечує  формування  державної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політики у сфері житлово-комунального господарства.</w:t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84" w:name="o384"/>
      <w:bookmarkEnd w:id="384"/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{  Частина  четверта  статті  40  із  змінами, внесеними згідно із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  <w:t xml:space="preserve">Законом N 4710-VI ( </w:t>
      </w:r>
      <w:hyperlink r:id="rId70" w:tgtFrame="_blank" w:history="1">
        <w:r w:rsidRPr="0026730F">
          <w:rPr>
            <w:rFonts w:ascii="Consolas" w:eastAsia="Times New Roman" w:hAnsi="Consolas" w:cs="Courier New"/>
            <w:i/>
            <w:iCs/>
            <w:color w:val="0000FF"/>
            <w:sz w:val="26"/>
            <w:szCs w:val="26"/>
            <w:u w:val="single"/>
            <w:lang w:eastAsia="ru-RU"/>
          </w:rPr>
          <w:t>4710-17</w:t>
        </w:r>
      </w:hyperlink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від 17.05.2012 } </w:t>
      </w:r>
      <w:r w:rsidRPr="0026730F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85" w:name="o385"/>
      <w:bookmarkEnd w:id="38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41.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Громадський контроль у сфері благоустрою населених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86" w:name="o386"/>
      <w:bookmarkEnd w:id="38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Громадський контроль у сфері благоустрою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здійснюється  громадськими  інспекторами   благоустрою   населених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пунктів  згідно  з  положенням  (  </w:t>
      </w:r>
      <w:hyperlink r:id="rId71" w:tgtFrame="_blank" w:history="1">
        <w:r w:rsidRPr="0026730F">
          <w:rPr>
            <w:rFonts w:ascii="Consolas" w:eastAsia="Times New Roman" w:hAnsi="Consolas" w:cs="Courier New"/>
            <w:color w:val="0000FF"/>
            <w:sz w:val="26"/>
            <w:szCs w:val="26"/>
            <w:u w:val="single"/>
            <w:lang w:eastAsia="ru-RU"/>
          </w:rPr>
          <w:t>z0220-07</w:t>
        </w:r>
      </w:hyperlink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), яке затверджується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спеціально  уповноваженим центральним органом виконавчої влади, що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забезпечує     формування     державної     політики    у    сфері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житлово-комунального господарства.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87" w:name="o387"/>
      <w:bookmarkEnd w:id="38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Громадські інспектори благоустрою населених пунктів: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88" w:name="o388"/>
      <w:bookmarkEnd w:id="38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1) беруть  участь у проведенні спільно з працівниками органів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державного контролю рейдів та перевірок додержання підприємствами,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установами,  організаціями  та  громадянами  законодавства у сфері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89" w:name="o389"/>
      <w:bookmarkEnd w:id="38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2) проводять перевірки і складають  протоколи  про  порушення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законодавства  у  сфері благоустрою населених пунктів і подають їх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органам державного контролю у цій сфері та правоохоронним  органам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для притягнення винних до відповідальності;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90" w:name="o390"/>
      <w:bookmarkEnd w:id="39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3) надають  допомогу  органам  державного  контролю  у  сфері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 населених  пунктів  у  діяльності  щодо   запобігання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порушенням законодавства про благоустрій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91" w:name="o391"/>
      <w:bookmarkEnd w:id="39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4) здійснюють інші повноваження відповідно </w:t>
      </w:r>
      <w:proofErr w:type="gramStart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 закону</w:t>
      </w:r>
      <w:proofErr w:type="gramEnd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92" w:name="o392"/>
      <w:bookmarkEnd w:id="39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3. Результати  громадського  контролю  за  станом благоустрою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територій підлягають оприлюдненню на зборах мешканців  відповідної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території та розгляду органами місцевого самоврядування в порядку,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визначеному законодавством.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93" w:name="o393"/>
      <w:bookmarkEnd w:id="39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   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Розділ VIII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94" w:name="o394"/>
      <w:bookmarkEnd w:id="39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ВІДПОВІДАЛЬНІСТЬ ЗА ПОРУШЕННЯ ЗАКОНОДАВСТВА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У СФЕРІ БЛАГОУСТРОЮ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95" w:name="o395"/>
      <w:bookmarkEnd w:id="39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Стаття 42.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Відповідальність за порушення законодавства 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сфері благоустрою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96" w:name="o396"/>
      <w:bookmarkEnd w:id="39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До відповідальності за  порушення  законодавства  у  сфері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населених пунктів притягаються особи, винні у: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97" w:name="o397"/>
      <w:bookmarkEnd w:id="39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1) порушенні встановлених державних стандартів, норм і правил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 сфері благоустрою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98" w:name="o398"/>
      <w:bookmarkEnd w:id="39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2) проектуванні  об'єктів  благоустрою  населених  пунктів  з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порушенням  затвердженої  в  установленому  законодавством порядку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містобудівної документації та державних будівельних норм;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99" w:name="o399"/>
      <w:bookmarkEnd w:id="39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3) порушенні   встановлених    законодавством    екологічних,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санітарно-гігієнічних   вимог   та   санітарних   норм   під   час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проектування,  розміщення,  будівництва та  експлуатації  об'єктів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00" w:name="o400"/>
      <w:bookmarkEnd w:id="40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4) порушенні правил благоустрою територій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01" w:name="o401"/>
      <w:bookmarkEnd w:id="40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5) порушенні  режиму  використання  і  охорони  територій  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об'єктів рекреаційного призначення;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02" w:name="o402"/>
      <w:bookmarkEnd w:id="40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6) самовільному  зайнятті   території   (частини   території)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об'єкта благоустрою населеного пункту;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03" w:name="o403"/>
      <w:bookmarkEnd w:id="40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7) пошкодженні  (руйнуванні  чи  псуванні)  вулично-дорожньої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мережі, інших об'єктів благоустрою населених пунктів;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04" w:name="o404"/>
      <w:bookmarkEnd w:id="40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8) знищенні  або  пошкодженні  зелених  насаджень  чи   інших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об'єктів озеленення населених пунктів, крім випадків, передбачених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статтею 28 цього Закону;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05" w:name="o405"/>
      <w:bookmarkEnd w:id="40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9) забрудненні (засміченні) території населеного пункту;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06" w:name="o406"/>
      <w:bookmarkEnd w:id="40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10) неналежному  утриманні  об'єктів   благоустрою,   зокрема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покриття доріг,  тротуарів, освітлення територій населених пунктів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тощо.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07" w:name="o407"/>
      <w:bookmarkEnd w:id="40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Законом може бути встановлена відповідальність і  за  інші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види правопорушень у сфері благоустрою населених пунктів.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08" w:name="o408"/>
      <w:bookmarkEnd w:id="40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3. Притягнення осіб, винних у порушенні законодавства у сфері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населених пунктів,  до відповідальності,  передбаченої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законом,   не  звільняє  їх  від  обов'язку  відшкодування  шкоди,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завданої внаслідок порушення вимог цього законодавства.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09" w:name="o409"/>
      <w:bookmarkEnd w:id="409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4. Шкода,  завдана внаслідок порушення законодавства з питань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населених пунктів, підлягає компенсації, як правило, в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повному обсязі без застосування норм  зниження  розміру  стягнення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незалежно від сплати збору за забруднення навколишнього природного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середовища та погіршення якості природних ресурсів у розмірах, які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визначаються  на  підставі  затверджених  у  встановленому порядку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такс,  методик,  розрахунків  щодо  обрахування шкоди. Відсутність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таких  такс,  методик,  розрахунків  не  може  бути  підставою для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відмови  у  відшкодуванні шкоди. У такому разі шкода компенсується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  фактичними  витратами,  затвердженими  в установленому порядку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рішенням  органу  місцевого самоврядування, на облаштування одного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квадратного  метра  території  міста  або  базової вартості одного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квадратного  метра  землі  на відновлення порушеного стану об'єкта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благоустрою або довкілля.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10" w:name="o410"/>
      <w:bookmarkEnd w:id="410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         </w:t>
      </w:r>
      <w:r w:rsidRPr="0026730F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Розділ IX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11" w:name="o411"/>
      <w:bookmarkEnd w:id="411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    ПРИКІНЦЕВІ ПОЛОЖЕННЯ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12" w:name="o412"/>
      <w:bookmarkEnd w:id="412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1. Цей Закон набирає чинності з 1 січня 2006 року.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13" w:name="o413"/>
      <w:bookmarkEnd w:id="413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 Кабінету  Міністрів  України  у  тримісячний  строк  з дня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набрання чинності цим Законом: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14" w:name="o414"/>
      <w:bookmarkEnd w:id="414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1) підготувати та подати на розгляд  Верховної  Ради  України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пропозиції про внесення до законодавчих актів змін,  що випливають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із цього Закону;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15" w:name="o415"/>
      <w:bookmarkEnd w:id="415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2) привести свої нормативно-правові акти у  відповідність  із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цим Законом;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16" w:name="o416"/>
      <w:bookmarkEnd w:id="416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3) забезпечити  прийняття  відповідно  до  своєї  компетенції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нормативно-правових актів, що випливають із цього Закону.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17" w:name="o417"/>
      <w:bookmarkEnd w:id="417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Президент України                                        В.ЮЩЕНКО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26730F" w:rsidRPr="0026730F" w:rsidRDefault="0026730F" w:rsidP="00267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18" w:name="o418"/>
      <w:bookmarkEnd w:id="418"/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м. Київ, 6 вересня 2005 року </w:t>
      </w:r>
      <w:r w:rsidRPr="0026730F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N 2807-IV </w:t>
      </w:r>
    </w:p>
    <w:p w:rsidR="0026730F" w:rsidRPr="0026730F" w:rsidRDefault="0026730F" w:rsidP="0026730F">
      <w:pPr>
        <w:spacing w:after="0" w:line="240" w:lineRule="auto"/>
        <w:ind w:left="-284"/>
        <w:rPr>
          <w:rFonts w:ascii="Arial" w:eastAsia="Times New Roman" w:hAnsi="Arial" w:cs="Arial"/>
          <w:color w:val="292B2C"/>
          <w:sz w:val="26"/>
          <w:szCs w:val="26"/>
          <w:lang w:eastAsia="ru-RU"/>
        </w:rPr>
      </w:pPr>
      <w:r w:rsidRPr="0026730F">
        <w:rPr>
          <w:rFonts w:ascii="Arial" w:eastAsia="Times New Roman" w:hAnsi="Arial" w:cs="Arial"/>
          <w:color w:val="292B2C"/>
          <w:sz w:val="26"/>
          <w:szCs w:val="26"/>
          <w:lang w:eastAsia="ru-RU"/>
        </w:rPr>
        <w:pict>
          <v:rect id="_x0000_i1034" style="width:0;height:0" o:hralign="center" o:hrstd="t" o:hr="t" fillcolor="#a0a0a0" stroked="f"/>
        </w:pict>
      </w:r>
    </w:p>
    <w:p w:rsidR="0026730F" w:rsidRPr="0026730F" w:rsidRDefault="0026730F" w:rsidP="0026730F">
      <w:pPr>
        <w:spacing w:after="100" w:afterAutospacing="1" w:line="240" w:lineRule="auto"/>
        <w:ind w:left="-284"/>
        <w:outlineLvl w:val="1"/>
        <w:rPr>
          <w:rFonts w:ascii="inherit" w:eastAsia="Times New Roman" w:hAnsi="inherit" w:cs="Arial"/>
          <w:color w:val="333333"/>
          <w:sz w:val="36"/>
          <w:szCs w:val="36"/>
          <w:lang w:eastAsia="ru-RU"/>
        </w:rPr>
      </w:pPr>
      <w:r w:rsidRPr="0026730F">
        <w:rPr>
          <w:rFonts w:ascii="inherit" w:eastAsia="Times New Roman" w:hAnsi="inherit" w:cs="Arial"/>
          <w:color w:val="333333"/>
          <w:sz w:val="36"/>
          <w:szCs w:val="36"/>
          <w:lang w:eastAsia="ru-RU"/>
        </w:rPr>
        <w:t>Публікації документа</w:t>
      </w:r>
    </w:p>
    <w:p w:rsidR="0026730F" w:rsidRPr="0026730F" w:rsidRDefault="0026730F" w:rsidP="0026730F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292B2C"/>
          <w:sz w:val="26"/>
          <w:szCs w:val="26"/>
          <w:lang w:eastAsia="ru-RU"/>
        </w:rPr>
      </w:pPr>
      <w:r w:rsidRPr="0026730F">
        <w:rPr>
          <w:rFonts w:ascii="Arial" w:eastAsia="Times New Roman" w:hAnsi="Arial" w:cs="Arial"/>
          <w:b/>
          <w:bCs/>
          <w:color w:val="292B2C"/>
          <w:sz w:val="26"/>
          <w:szCs w:val="26"/>
          <w:lang w:eastAsia="ru-RU"/>
        </w:rPr>
        <w:t>Урядовий кур'єр</w:t>
      </w:r>
      <w:r w:rsidRPr="0026730F">
        <w:rPr>
          <w:rFonts w:ascii="Arial" w:eastAsia="Times New Roman" w:hAnsi="Arial" w:cs="Arial"/>
          <w:color w:val="292B2C"/>
          <w:sz w:val="26"/>
          <w:szCs w:val="26"/>
          <w:lang w:eastAsia="ru-RU"/>
        </w:rPr>
        <w:t> від 19.10.2005 — № 198</w:t>
      </w:r>
    </w:p>
    <w:p w:rsidR="0026730F" w:rsidRPr="0026730F" w:rsidRDefault="0026730F" w:rsidP="0026730F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292B2C"/>
          <w:sz w:val="26"/>
          <w:szCs w:val="26"/>
          <w:lang w:eastAsia="ru-RU"/>
        </w:rPr>
      </w:pPr>
      <w:r w:rsidRPr="0026730F">
        <w:rPr>
          <w:rFonts w:ascii="Arial" w:eastAsia="Times New Roman" w:hAnsi="Arial" w:cs="Arial"/>
          <w:b/>
          <w:bCs/>
          <w:color w:val="292B2C"/>
          <w:sz w:val="26"/>
          <w:szCs w:val="26"/>
          <w:lang w:eastAsia="ru-RU"/>
        </w:rPr>
        <w:t>Офіційний вісник України</w:t>
      </w:r>
      <w:r w:rsidRPr="0026730F">
        <w:rPr>
          <w:rFonts w:ascii="Arial" w:eastAsia="Times New Roman" w:hAnsi="Arial" w:cs="Arial"/>
          <w:color w:val="292B2C"/>
          <w:sz w:val="26"/>
          <w:szCs w:val="26"/>
          <w:lang w:eastAsia="ru-RU"/>
        </w:rPr>
        <w:t> від 21.10.2005 — 2005 р., № 40, стор. 12, стаття 2528, код акта 33982/2005</w:t>
      </w:r>
    </w:p>
    <w:p w:rsidR="0026730F" w:rsidRPr="0026730F" w:rsidRDefault="0026730F" w:rsidP="0026730F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292B2C"/>
          <w:sz w:val="26"/>
          <w:szCs w:val="26"/>
          <w:lang w:eastAsia="ru-RU"/>
        </w:rPr>
      </w:pPr>
      <w:r w:rsidRPr="0026730F">
        <w:rPr>
          <w:rFonts w:ascii="Arial" w:eastAsia="Times New Roman" w:hAnsi="Arial" w:cs="Arial"/>
          <w:b/>
          <w:bCs/>
          <w:color w:val="292B2C"/>
          <w:sz w:val="26"/>
          <w:szCs w:val="26"/>
          <w:lang w:eastAsia="ru-RU"/>
        </w:rPr>
        <w:t>Голос України</w:t>
      </w:r>
      <w:r w:rsidRPr="0026730F">
        <w:rPr>
          <w:rFonts w:ascii="Arial" w:eastAsia="Times New Roman" w:hAnsi="Arial" w:cs="Arial"/>
          <w:color w:val="292B2C"/>
          <w:sz w:val="26"/>
          <w:szCs w:val="26"/>
          <w:lang w:eastAsia="ru-RU"/>
        </w:rPr>
        <w:t> від 08.11.2005 — № 211</w:t>
      </w:r>
    </w:p>
    <w:p w:rsidR="0026730F" w:rsidRPr="0026730F" w:rsidRDefault="0026730F" w:rsidP="0026730F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color w:val="292B2C"/>
          <w:sz w:val="26"/>
          <w:szCs w:val="26"/>
          <w:lang w:eastAsia="ru-RU"/>
        </w:rPr>
      </w:pPr>
      <w:r w:rsidRPr="0026730F">
        <w:rPr>
          <w:rFonts w:ascii="Arial" w:eastAsia="Times New Roman" w:hAnsi="Arial" w:cs="Arial"/>
          <w:b/>
          <w:bCs/>
          <w:color w:val="292B2C"/>
          <w:sz w:val="26"/>
          <w:szCs w:val="26"/>
          <w:lang w:eastAsia="ru-RU"/>
        </w:rPr>
        <w:t>Відомості Верховної Ради України</w:t>
      </w:r>
      <w:r w:rsidRPr="0026730F">
        <w:rPr>
          <w:rFonts w:ascii="Arial" w:eastAsia="Times New Roman" w:hAnsi="Arial" w:cs="Arial"/>
          <w:color w:val="292B2C"/>
          <w:sz w:val="26"/>
          <w:szCs w:val="26"/>
          <w:lang w:eastAsia="ru-RU"/>
        </w:rPr>
        <w:t> від 09.12.2005 — 2005 р., № 49, стор. 2580, стаття 517</w:t>
      </w:r>
    </w:p>
    <w:bookmarkEnd w:id="8"/>
    <w:p w:rsidR="007E459D" w:rsidRDefault="007E459D" w:rsidP="0026730F">
      <w:pPr>
        <w:ind w:left="-284"/>
      </w:pPr>
    </w:p>
    <w:sectPr w:rsidR="007E459D" w:rsidSect="007E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A6B8D"/>
    <w:multiLevelType w:val="multilevel"/>
    <w:tmpl w:val="AF8A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812"/>
    <w:rsid w:val="0026730F"/>
    <w:rsid w:val="007E459D"/>
    <w:rsid w:val="00E2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BE7E6-3F28-48C9-9C20-11C4254B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59D"/>
  </w:style>
  <w:style w:type="paragraph" w:styleId="2">
    <w:name w:val="heading 2"/>
    <w:basedOn w:val="a"/>
    <w:link w:val="20"/>
    <w:uiPriority w:val="9"/>
    <w:qFormat/>
    <w:rsid w:val="00267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3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730F"/>
  </w:style>
  <w:style w:type="paragraph" w:customStyle="1" w:styleId="msonormal0">
    <w:name w:val="msonormal"/>
    <w:basedOn w:val="a"/>
    <w:rsid w:val="0026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7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73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730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730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26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2625-14" TargetMode="External"/><Relationship Id="rId21" Type="http://schemas.openxmlformats.org/officeDocument/2006/relationships/hyperlink" Target="https://zakon.rada.gov.ua/laws/show/4710-17" TargetMode="External"/><Relationship Id="rId42" Type="http://schemas.openxmlformats.org/officeDocument/2006/relationships/hyperlink" Target="https://zakon.rada.gov.ua/laws/show/5496-17" TargetMode="External"/><Relationship Id="rId47" Type="http://schemas.openxmlformats.org/officeDocument/2006/relationships/hyperlink" Target="https://zakon.rada.gov.ua/laws/show/3038-17" TargetMode="External"/><Relationship Id="rId63" Type="http://schemas.openxmlformats.org/officeDocument/2006/relationships/hyperlink" Target="https://zakon.rada.gov.ua/laws/show/z1529-17" TargetMode="External"/><Relationship Id="rId68" Type="http://schemas.openxmlformats.org/officeDocument/2006/relationships/hyperlink" Target="https://zakon.rada.gov.ua/laws/show/4710-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4710-17" TargetMode="External"/><Relationship Id="rId29" Type="http://schemas.openxmlformats.org/officeDocument/2006/relationships/hyperlink" Target="https://zakon.rada.gov.ua/laws/show/107-2016-%D0%BF" TargetMode="External"/><Relationship Id="rId11" Type="http://schemas.openxmlformats.org/officeDocument/2006/relationships/hyperlink" Target="https://zakon.rada.gov.ua/laws/show/5459-17" TargetMode="External"/><Relationship Id="rId24" Type="http://schemas.openxmlformats.org/officeDocument/2006/relationships/hyperlink" Target="https://zakon.rada.gov.ua/laws/show/3038-17" TargetMode="External"/><Relationship Id="rId32" Type="http://schemas.openxmlformats.org/officeDocument/2006/relationships/hyperlink" Target="https://zakon.rada.gov.ua/laws/show/766-19" TargetMode="External"/><Relationship Id="rId37" Type="http://schemas.openxmlformats.org/officeDocument/2006/relationships/hyperlink" Target="https://zakon.rada.gov.ua/laws/show/4710-17" TargetMode="External"/><Relationship Id="rId40" Type="http://schemas.openxmlformats.org/officeDocument/2006/relationships/hyperlink" Target="https://zakon.rada.gov.ua/laws/show/z1181-08" TargetMode="External"/><Relationship Id="rId45" Type="http://schemas.openxmlformats.org/officeDocument/2006/relationships/hyperlink" Target="https://zakon.rada.gov.ua/laws/show/4710-17" TargetMode="External"/><Relationship Id="rId53" Type="http://schemas.openxmlformats.org/officeDocument/2006/relationships/hyperlink" Target="https://zakon.rada.gov.ua/laws/show/3038-17" TargetMode="External"/><Relationship Id="rId58" Type="http://schemas.openxmlformats.org/officeDocument/2006/relationships/hyperlink" Target="https://zakon.rada.gov.ua/laws/show/z0880-06" TargetMode="External"/><Relationship Id="rId66" Type="http://schemas.openxmlformats.org/officeDocument/2006/relationships/hyperlink" Target="https://zakon.rada.gov.ua/laws/show/4710-17" TargetMode="External"/><Relationship Id="rId5" Type="http://schemas.openxmlformats.org/officeDocument/2006/relationships/image" Target="media/image1.gif"/><Relationship Id="rId61" Type="http://schemas.openxmlformats.org/officeDocument/2006/relationships/hyperlink" Target="https://zakon.rada.gov.ua/laws/show/4710-17" TargetMode="External"/><Relationship Id="rId19" Type="http://schemas.openxmlformats.org/officeDocument/2006/relationships/hyperlink" Target="https://zakon.rada.gov.ua/laws/show/4710-17" TargetMode="External"/><Relationship Id="rId14" Type="http://schemas.openxmlformats.org/officeDocument/2006/relationships/hyperlink" Target="https://zakon.rada.gov.ua/laws/show/1817-19" TargetMode="External"/><Relationship Id="rId22" Type="http://schemas.openxmlformats.org/officeDocument/2006/relationships/hyperlink" Target="https://zakon.rada.gov.ua/laws/show/5459-17" TargetMode="External"/><Relationship Id="rId27" Type="http://schemas.openxmlformats.org/officeDocument/2006/relationships/hyperlink" Target="https://zakon.rada.gov.ua/laws/show/3038-17" TargetMode="External"/><Relationship Id="rId30" Type="http://schemas.openxmlformats.org/officeDocument/2006/relationships/hyperlink" Target="https://zakon.rada.gov.ua/laws/show/4710-17" TargetMode="External"/><Relationship Id="rId35" Type="http://schemas.openxmlformats.org/officeDocument/2006/relationships/hyperlink" Target="https://zakon.rada.gov.ua/laws/show/5496-17" TargetMode="External"/><Relationship Id="rId43" Type="http://schemas.openxmlformats.org/officeDocument/2006/relationships/hyperlink" Target="https://zakon.rada.gov.ua/laws/show/5496-17" TargetMode="External"/><Relationship Id="rId48" Type="http://schemas.openxmlformats.org/officeDocument/2006/relationships/hyperlink" Target="https://zakon.rada.gov.ua/laws/show/4710-17" TargetMode="External"/><Relationship Id="rId56" Type="http://schemas.openxmlformats.org/officeDocument/2006/relationships/hyperlink" Target="https://zakon.rada.gov.ua/laws/show/1817-19" TargetMode="External"/><Relationship Id="rId64" Type="http://schemas.openxmlformats.org/officeDocument/2006/relationships/hyperlink" Target="https://zakon.rada.gov.ua/laws/show/3038-17" TargetMode="External"/><Relationship Id="rId69" Type="http://schemas.openxmlformats.org/officeDocument/2006/relationships/hyperlink" Target="https://zakon.rada.gov.ua/laws/show/5459-17" TargetMode="External"/><Relationship Id="rId8" Type="http://schemas.openxmlformats.org/officeDocument/2006/relationships/hyperlink" Target="https://zakon.rada.gov.ua/laws/show/3038-17" TargetMode="External"/><Relationship Id="rId51" Type="http://schemas.openxmlformats.org/officeDocument/2006/relationships/hyperlink" Target="https://zakon.rada.gov.ua/laws/show/3038-17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zakon.rada.gov.ua/laws/show/5496-17" TargetMode="External"/><Relationship Id="rId17" Type="http://schemas.openxmlformats.org/officeDocument/2006/relationships/hyperlink" Target="https://zakon.rada.gov.ua/laws/show/3038-17" TargetMode="External"/><Relationship Id="rId25" Type="http://schemas.openxmlformats.org/officeDocument/2006/relationships/hyperlink" Target="https://zakon.rada.gov.ua/laws/show/4710-17" TargetMode="External"/><Relationship Id="rId33" Type="http://schemas.openxmlformats.org/officeDocument/2006/relationships/hyperlink" Target="https://zakon.rada.gov.ua/laws/show/4710-17" TargetMode="External"/><Relationship Id="rId38" Type="http://schemas.openxmlformats.org/officeDocument/2006/relationships/hyperlink" Target="https://zakon.rada.gov.ua/laws/show/4710-17" TargetMode="External"/><Relationship Id="rId46" Type="http://schemas.openxmlformats.org/officeDocument/2006/relationships/hyperlink" Target="https://zakon.rada.gov.ua/laws/show/1704-17" TargetMode="External"/><Relationship Id="rId59" Type="http://schemas.openxmlformats.org/officeDocument/2006/relationships/hyperlink" Target="https://zakon.rada.gov.ua/laws/show/z1456-17" TargetMode="External"/><Relationship Id="rId67" Type="http://schemas.openxmlformats.org/officeDocument/2006/relationships/hyperlink" Target="https://zakon.rada.gov.ua/laws/show/4710-17" TargetMode="External"/><Relationship Id="rId20" Type="http://schemas.openxmlformats.org/officeDocument/2006/relationships/hyperlink" Target="https://zakon.rada.gov.ua/laws/show/4710-17" TargetMode="External"/><Relationship Id="rId41" Type="http://schemas.openxmlformats.org/officeDocument/2006/relationships/hyperlink" Target="https://zakon.rada.gov.ua/laws/show/4710-17" TargetMode="External"/><Relationship Id="rId54" Type="http://schemas.openxmlformats.org/officeDocument/2006/relationships/hyperlink" Target="https://zakon.rada.gov.ua/laws/show/4220-17" TargetMode="External"/><Relationship Id="rId62" Type="http://schemas.openxmlformats.org/officeDocument/2006/relationships/hyperlink" Target="https://zakon.rada.gov.ua/laws/show/4710-17" TargetMode="External"/><Relationship Id="rId70" Type="http://schemas.openxmlformats.org/officeDocument/2006/relationships/hyperlink" Target="https://zakon.rada.gov.ua/laws/show/4710-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509-17" TargetMode="External"/><Relationship Id="rId15" Type="http://schemas.openxmlformats.org/officeDocument/2006/relationships/hyperlink" Target="https://zakon.rada.gov.ua/laws/show/5459-17" TargetMode="External"/><Relationship Id="rId23" Type="http://schemas.openxmlformats.org/officeDocument/2006/relationships/hyperlink" Target="https://zakon.rada.gov.ua/laws/show/4710-17" TargetMode="External"/><Relationship Id="rId28" Type="http://schemas.openxmlformats.org/officeDocument/2006/relationships/hyperlink" Target="https://zakon.rada.gov.ua/laws/show/z2073-13" TargetMode="External"/><Relationship Id="rId36" Type="http://schemas.openxmlformats.org/officeDocument/2006/relationships/hyperlink" Target="https://zakon.rada.gov.ua/laws/show/4710-17" TargetMode="External"/><Relationship Id="rId49" Type="http://schemas.openxmlformats.org/officeDocument/2006/relationships/hyperlink" Target="https://zakon.rada.gov.ua/laws/show/870-2013-%D0%BF" TargetMode="External"/><Relationship Id="rId57" Type="http://schemas.openxmlformats.org/officeDocument/2006/relationships/hyperlink" Target="https://zakon.rada.gov.ua/laws/show/5496-17" TargetMode="External"/><Relationship Id="rId10" Type="http://schemas.openxmlformats.org/officeDocument/2006/relationships/hyperlink" Target="https://zakon.rada.gov.ua/laws/show/4710-17" TargetMode="External"/><Relationship Id="rId31" Type="http://schemas.openxmlformats.org/officeDocument/2006/relationships/hyperlink" Target="https://zakon.rada.gov.ua/laws/show/3038-17" TargetMode="External"/><Relationship Id="rId44" Type="http://schemas.openxmlformats.org/officeDocument/2006/relationships/hyperlink" Target="https://zakon.rada.gov.ua/laws/show/4710-17" TargetMode="External"/><Relationship Id="rId52" Type="http://schemas.openxmlformats.org/officeDocument/2006/relationships/hyperlink" Target="https://zakon.rada.gov.ua/laws/show/1045-2006-%D0%BF" TargetMode="External"/><Relationship Id="rId60" Type="http://schemas.openxmlformats.org/officeDocument/2006/relationships/hyperlink" Target="https://zakon.rada.gov.ua/laws/show/4710-17" TargetMode="External"/><Relationship Id="rId65" Type="http://schemas.openxmlformats.org/officeDocument/2006/relationships/hyperlink" Target="https://zakon.rada.gov.ua/laws/show/4710-17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4220-17" TargetMode="External"/><Relationship Id="rId13" Type="http://schemas.openxmlformats.org/officeDocument/2006/relationships/hyperlink" Target="https://zakon.rada.gov.ua/laws/show/766-19" TargetMode="External"/><Relationship Id="rId18" Type="http://schemas.openxmlformats.org/officeDocument/2006/relationships/hyperlink" Target="https://zakon.rada.gov.ua/laws/show/4710-17" TargetMode="External"/><Relationship Id="rId39" Type="http://schemas.openxmlformats.org/officeDocument/2006/relationships/hyperlink" Target="https://zakon.rada.gov.ua/laws/show/826-2006-%D0%BF" TargetMode="External"/><Relationship Id="rId34" Type="http://schemas.openxmlformats.org/officeDocument/2006/relationships/hyperlink" Target="https://zakon.rada.gov.ua/laws/show/4710-17" TargetMode="External"/><Relationship Id="rId50" Type="http://schemas.openxmlformats.org/officeDocument/2006/relationships/hyperlink" Target="https://zakon.rada.gov.ua/laws/show/4710-17" TargetMode="External"/><Relationship Id="rId55" Type="http://schemas.openxmlformats.org/officeDocument/2006/relationships/hyperlink" Target="https://zakon.rada.gov.ua/laws/show/5496-17" TargetMode="External"/><Relationship Id="rId7" Type="http://schemas.openxmlformats.org/officeDocument/2006/relationships/hyperlink" Target="https://zakon.rada.gov.ua/laws/show/1704-17" TargetMode="External"/><Relationship Id="rId71" Type="http://schemas.openxmlformats.org/officeDocument/2006/relationships/hyperlink" Target="https://zakon.rada.gov.ua/laws/show/z0220-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10867</Words>
  <Characters>61942</Characters>
  <Application>Microsoft Office Word</Application>
  <DocSecurity>0</DocSecurity>
  <Lines>516</Lines>
  <Paragraphs>145</Paragraphs>
  <ScaleCrop>false</ScaleCrop>
  <Company/>
  <LinksUpToDate>false</LinksUpToDate>
  <CharactersWithSpaces>72664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2019-03-25T07:09:00Z</dcterms:created>
  <dcterms:modified xsi:type="dcterms:W3CDTF">2019-03-25T07:16:00Z</dcterms:modified>
</cp:coreProperties>
</file>